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Look w:val="04A0"/>
      </w:tblPr>
      <w:tblGrid>
        <w:gridCol w:w="10422"/>
      </w:tblGrid>
      <w:tr w:rsidR="00C62B0D" w:rsidRPr="003A6EF9" w:rsidTr="009B6247">
        <w:trPr>
          <w:trHeight w:val="2880"/>
          <w:jc w:val="center"/>
        </w:trPr>
        <w:tc>
          <w:tcPr>
            <w:tcW w:w="5000" w:type="pct"/>
          </w:tcPr>
          <w:p w:rsidR="00C62B0D" w:rsidRDefault="00C62B0D" w:rsidP="009B6247">
            <w:pPr>
              <w:pStyle w:val="a9"/>
              <w:jc w:val="center"/>
              <w:rPr>
                <w:rFonts w:ascii="Times New Roman" w:eastAsia="Times New Roman" w:hAnsi="Times New Roman"/>
                <w:caps/>
              </w:rPr>
            </w:pPr>
            <w:bookmarkStart w:id="0" w:name="_Ref521922594"/>
            <w:r w:rsidRPr="003A6EF9">
              <w:rPr>
                <w:rFonts w:ascii="Times New Roman" w:eastAsia="Times New Roman" w:hAnsi="Times New Roman"/>
                <w:caps/>
              </w:rPr>
              <w:t xml:space="preserve">ФГБУ «ФЕДЕРАЛЬНАЯ КАДАСТРОВАЯ ПАЛАТА ФЕДЕРАЛЬНОЙ СЛУЖБЫ </w:t>
            </w:r>
          </w:p>
          <w:p w:rsidR="00C62B0D" w:rsidRPr="003A6EF9" w:rsidRDefault="00C62B0D" w:rsidP="009B6247">
            <w:pPr>
              <w:pStyle w:val="a9"/>
              <w:jc w:val="center"/>
              <w:rPr>
                <w:rFonts w:ascii="Times New Roman" w:eastAsia="Times New Roman" w:hAnsi="Times New Roman"/>
                <w:caps/>
              </w:rPr>
            </w:pPr>
            <w:r w:rsidRPr="007D1693">
              <w:rPr>
                <w:rFonts w:ascii="Times New Roman" w:hAnsi="Times New Roman"/>
                <w:noProof/>
                <w:color w:val="2F5496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-157480</wp:posOffset>
                  </wp:positionV>
                  <wp:extent cx="1349375" cy="603885"/>
                  <wp:effectExtent l="0" t="0" r="3175" b="5715"/>
                  <wp:wrapThrough wrapText="bothSides">
                    <wp:wrapPolygon edited="0">
                      <wp:start x="1830" y="0"/>
                      <wp:lineTo x="0" y="2044"/>
                      <wp:lineTo x="0" y="21123"/>
                      <wp:lineTo x="1525" y="21123"/>
                      <wp:lineTo x="12503" y="14991"/>
                      <wp:lineTo x="12808" y="10902"/>
                      <wp:lineTo x="21346" y="10221"/>
                      <wp:lineTo x="21346" y="2044"/>
                      <wp:lineTo x="3964" y="0"/>
                      <wp:lineTo x="1830" y="0"/>
                    </wp:wrapPolygon>
                  </wp:wrapThrough>
                  <wp:docPr id="51" name="Рисунок 51" descr="R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R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375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A6EF9">
              <w:rPr>
                <w:rFonts w:ascii="Times New Roman" w:eastAsia="Times New Roman" w:hAnsi="Times New Roman"/>
                <w:caps/>
              </w:rPr>
              <w:t>ГОСУДАРСТВЕННОЙ РЕГИСТРАЦИИ, КАДАСТРА И КАРТОГРАФИИ»</w:t>
            </w:r>
          </w:p>
        </w:tc>
      </w:tr>
      <w:tr w:rsidR="00C62B0D" w:rsidRPr="009F671C" w:rsidTr="009B6247">
        <w:trPr>
          <w:trHeight w:val="1440"/>
          <w:jc w:val="center"/>
        </w:trPr>
        <w:tc>
          <w:tcPr>
            <w:tcW w:w="5000" w:type="pct"/>
            <w:tcBorders>
              <w:bottom w:val="single" w:sz="4" w:space="0" w:color="4F81BD"/>
            </w:tcBorders>
            <w:vAlign w:val="center"/>
          </w:tcPr>
          <w:p w:rsidR="00C62B0D" w:rsidRDefault="00C62B0D" w:rsidP="009B62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56"/>
                <w:szCs w:val="56"/>
              </w:rPr>
            </w:pPr>
          </w:p>
          <w:p w:rsidR="00C62B0D" w:rsidRPr="00EE661F" w:rsidRDefault="00C62B0D" w:rsidP="009B62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56"/>
                <w:szCs w:val="56"/>
              </w:rPr>
            </w:pPr>
            <w:r>
              <w:rPr>
                <w:rFonts w:ascii="Times New Roman" w:eastAsia="Times New Roman" w:hAnsi="Times New Roman"/>
                <w:b/>
                <w:sz w:val="56"/>
                <w:szCs w:val="56"/>
              </w:rPr>
              <w:t>Сервис приема заявок на выездное обслуживание</w:t>
            </w:r>
          </w:p>
        </w:tc>
      </w:tr>
      <w:tr w:rsidR="00C62B0D" w:rsidRPr="00BA2FCD" w:rsidTr="009B6247">
        <w:trPr>
          <w:trHeight w:val="720"/>
          <w:jc w:val="center"/>
        </w:trPr>
        <w:tc>
          <w:tcPr>
            <w:tcW w:w="5000" w:type="pct"/>
            <w:tcBorders>
              <w:top w:val="single" w:sz="4" w:space="0" w:color="4F81BD"/>
            </w:tcBorders>
            <w:vAlign w:val="center"/>
          </w:tcPr>
          <w:p w:rsidR="00C62B0D" w:rsidRPr="00BA2FCD" w:rsidRDefault="00C62B0D" w:rsidP="009B624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36"/>
                <w:szCs w:val="36"/>
              </w:rPr>
              <w:t>Руководство пользователя</w:t>
            </w:r>
          </w:p>
        </w:tc>
      </w:tr>
      <w:tr w:rsidR="00C62B0D" w:rsidRPr="003A6EF9" w:rsidTr="009B6247">
        <w:trPr>
          <w:trHeight w:val="360"/>
          <w:jc w:val="center"/>
        </w:trPr>
        <w:tc>
          <w:tcPr>
            <w:tcW w:w="5000" w:type="pct"/>
            <w:vAlign w:val="center"/>
          </w:tcPr>
          <w:p w:rsidR="00C62B0D" w:rsidRPr="00B44BDB" w:rsidRDefault="00C62B0D" w:rsidP="009B6247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2B0D" w:rsidRPr="003A6EF9" w:rsidTr="00C62B0D">
        <w:trPr>
          <w:trHeight w:val="707"/>
          <w:jc w:val="center"/>
        </w:trPr>
        <w:tc>
          <w:tcPr>
            <w:tcW w:w="5000" w:type="pct"/>
            <w:vAlign w:val="center"/>
          </w:tcPr>
          <w:p w:rsidR="00C62B0D" w:rsidRPr="00B44BDB" w:rsidRDefault="00C62B0D" w:rsidP="009B6247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62B0D" w:rsidRPr="003A6EF9" w:rsidTr="009B6247">
        <w:trPr>
          <w:trHeight w:val="360"/>
          <w:jc w:val="center"/>
        </w:trPr>
        <w:tc>
          <w:tcPr>
            <w:tcW w:w="5000" w:type="pct"/>
            <w:vAlign w:val="center"/>
          </w:tcPr>
          <w:p w:rsidR="00C62B0D" w:rsidRDefault="00C62B0D" w:rsidP="009B6247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62B0D" w:rsidRPr="00B44BDB" w:rsidRDefault="00C62B0D" w:rsidP="009B6247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62B0D" w:rsidRPr="003A6EF9" w:rsidTr="009B6247">
        <w:trPr>
          <w:trHeight w:val="360"/>
          <w:jc w:val="center"/>
        </w:trPr>
        <w:tc>
          <w:tcPr>
            <w:tcW w:w="5000" w:type="pct"/>
            <w:vAlign w:val="center"/>
          </w:tcPr>
          <w:p w:rsidR="00C62B0D" w:rsidRDefault="00C62B0D" w:rsidP="009B6247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  <w:p w:rsidR="00C62B0D" w:rsidRDefault="00C62B0D" w:rsidP="009B6247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  <w:p w:rsidR="00C62B0D" w:rsidRDefault="00C62B0D" w:rsidP="009B6247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  <w:p w:rsidR="00C62B0D" w:rsidRDefault="00C62B0D" w:rsidP="009B6247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  <w:p w:rsidR="00C62B0D" w:rsidRDefault="00C62B0D" w:rsidP="009B6247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  <w:p w:rsidR="00C62B0D" w:rsidRDefault="00C62B0D" w:rsidP="009B6247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  <w:p w:rsidR="00C62B0D" w:rsidRDefault="00C62B0D" w:rsidP="009B6247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  <w:p w:rsidR="00C62B0D" w:rsidRDefault="00C62B0D" w:rsidP="009B6247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62B0D" w:rsidRDefault="00C62B0D" w:rsidP="009B6247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62B0D" w:rsidRDefault="00C62B0D" w:rsidP="009B6247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62B0D" w:rsidRDefault="00C62B0D" w:rsidP="009B6247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62B0D" w:rsidRDefault="00C62B0D" w:rsidP="009B6247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62B0D" w:rsidRDefault="00C62B0D" w:rsidP="009B6247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62B0D" w:rsidRDefault="00C62B0D" w:rsidP="009B6247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62B0D" w:rsidRPr="00C62B0D" w:rsidRDefault="00C62B0D" w:rsidP="009B6247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62B0D" w:rsidRPr="00FD35D6" w:rsidRDefault="00C62B0D" w:rsidP="009B624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Москва 2020</w:t>
            </w:r>
          </w:p>
        </w:tc>
      </w:tr>
    </w:tbl>
    <w:p w:rsidR="00C62B0D" w:rsidRPr="003A6EF9" w:rsidRDefault="00C62B0D" w:rsidP="00C62B0D">
      <w:pPr>
        <w:rPr>
          <w:rFonts w:ascii="Times New Roman" w:hAnsi="Times New Roman"/>
        </w:rPr>
      </w:pPr>
    </w:p>
    <w:p w:rsidR="00C62B0D" w:rsidRPr="00B10DFB" w:rsidRDefault="00C62B0D" w:rsidP="00C62B0D">
      <w:pPr>
        <w:rPr>
          <w:rFonts w:ascii="Times New Roman" w:hAnsi="Times New Roman"/>
          <w:b/>
          <w:sz w:val="20"/>
          <w:szCs w:val="20"/>
          <w:lang w:val="en-US"/>
        </w:rPr>
        <w:sectPr w:rsidR="00C62B0D" w:rsidRPr="00B10DFB" w:rsidSect="0004705F">
          <w:headerReference w:type="default" r:id="rId9"/>
          <w:footerReference w:type="default" r:id="rId10"/>
          <w:footnotePr>
            <w:pos w:val="beneathText"/>
          </w:footnotePr>
          <w:pgSz w:w="11907" w:h="16840" w:code="9"/>
          <w:pgMar w:top="1134" w:right="567" w:bottom="1134" w:left="1134" w:header="454" w:footer="454" w:gutter="0"/>
          <w:cols w:space="720"/>
          <w:titlePg/>
          <w:docGrid w:linePitch="299" w:charSpace="-2049"/>
        </w:sectPr>
      </w:pPr>
    </w:p>
    <w:p w:rsidR="00C62B0D" w:rsidRPr="00AF4D3F" w:rsidRDefault="00C62B0D" w:rsidP="00C62B0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F4D3F">
        <w:rPr>
          <w:rFonts w:ascii="Times New Roman" w:hAnsi="Times New Roman" w:cs="Times New Roman"/>
          <w:b/>
          <w:sz w:val="32"/>
          <w:szCs w:val="32"/>
        </w:rPr>
        <w:lastRenderedPageBreak/>
        <w:t>Оглавление</w:t>
      </w:r>
    </w:p>
    <w:p w:rsidR="00C62B0D" w:rsidRPr="000F5C43" w:rsidRDefault="00C62B0D" w:rsidP="00C62B0D">
      <w:pPr>
        <w:pStyle w:val="11"/>
        <w:tabs>
          <w:tab w:val="right" w:leader="dot" w:pos="10195"/>
        </w:tabs>
        <w:rPr>
          <w:rFonts w:ascii="Times New Roman" w:eastAsiaTheme="minorEastAsia" w:hAnsi="Times New Roman"/>
          <w:noProof/>
          <w:lang w:eastAsia="ru-RU"/>
        </w:rPr>
      </w:pPr>
      <w:r w:rsidRPr="00FA5BA6">
        <w:rPr>
          <w:rFonts w:ascii="Times New Roman" w:hAnsi="Times New Roman"/>
          <w:sz w:val="24"/>
          <w:szCs w:val="24"/>
          <w:highlight w:val="yellow"/>
        </w:rPr>
        <w:fldChar w:fldCharType="begin"/>
      </w:r>
      <w:r w:rsidRPr="00FA5BA6">
        <w:rPr>
          <w:rFonts w:ascii="Times New Roman" w:hAnsi="Times New Roman"/>
          <w:sz w:val="24"/>
          <w:szCs w:val="24"/>
          <w:highlight w:val="yellow"/>
        </w:rPr>
        <w:instrText xml:space="preserve"> TOC \o "1-4" \h \z \u </w:instrText>
      </w:r>
      <w:r w:rsidRPr="00FA5BA6">
        <w:rPr>
          <w:rFonts w:ascii="Times New Roman" w:hAnsi="Times New Roman"/>
          <w:sz w:val="24"/>
          <w:szCs w:val="24"/>
          <w:highlight w:val="yellow"/>
        </w:rPr>
        <w:fldChar w:fldCharType="separate"/>
      </w:r>
      <w:hyperlink w:anchor="_Toc56781604" w:history="1">
        <w:r w:rsidRPr="000F5C43">
          <w:rPr>
            <w:rStyle w:val="a4"/>
            <w:rFonts w:ascii="Times New Roman" w:hAnsi="Times New Roman"/>
            <w:b/>
            <w:noProof/>
          </w:rPr>
          <w:t>Лист изменений</w:t>
        </w:r>
        <w:r w:rsidRPr="000F5C43">
          <w:rPr>
            <w:rFonts w:ascii="Times New Roman" w:hAnsi="Times New Roman"/>
            <w:noProof/>
            <w:webHidden/>
          </w:rPr>
          <w:tab/>
        </w:r>
        <w:r w:rsidRPr="000F5C43">
          <w:rPr>
            <w:rFonts w:ascii="Times New Roman" w:hAnsi="Times New Roman"/>
            <w:noProof/>
            <w:webHidden/>
          </w:rPr>
          <w:fldChar w:fldCharType="begin"/>
        </w:r>
        <w:r w:rsidRPr="000F5C43">
          <w:rPr>
            <w:rFonts w:ascii="Times New Roman" w:hAnsi="Times New Roman"/>
            <w:noProof/>
            <w:webHidden/>
          </w:rPr>
          <w:instrText xml:space="preserve"> PAGEREF _Toc56781604 \h </w:instrText>
        </w:r>
        <w:r w:rsidRPr="000F5C43">
          <w:rPr>
            <w:rFonts w:ascii="Times New Roman" w:hAnsi="Times New Roman"/>
            <w:noProof/>
            <w:webHidden/>
          </w:rPr>
        </w:r>
        <w:r w:rsidRPr="000F5C43">
          <w:rPr>
            <w:rFonts w:ascii="Times New Roman" w:hAnsi="Times New Roman"/>
            <w:noProof/>
            <w:webHidden/>
          </w:rPr>
          <w:fldChar w:fldCharType="separate"/>
        </w:r>
        <w:r>
          <w:rPr>
            <w:rFonts w:ascii="Times New Roman" w:hAnsi="Times New Roman"/>
            <w:noProof/>
            <w:webHidden/>
          </w:rPr>
          <w:t>3</w:t>
        </w:r>
        <w:r w:rsidRPr="000F5C43">
          <w:rPr>
            <w:rFonts w:ascii="Times New Roman" w:hAnsi="Times New Roman"/>
            <w:noProof/>
            <w:webHidden/>
          </w:rPr>
          <w:fldChar w:fldCharType="end"/>
        </w:r>
      </w:hyperlink>
    </w:p>
    <w:p w:rsidR="00C62B0D" w:rsidRPr="000F5C43" w:rsidRDefault="00C62B0D" w:rsidP="00C62B0D">
      <w:pPr>
        <w:pStyle w:val="11"/>
        <w:tabs>
          <w:tab w:val="right" w:leader="dot" w:pos="10195"/>
        </w:tabs>
        <w:rPr>
          <w:rFonts w:ascii="Times New Roman" w:eastAsiaTheme="minorEastAsia" w:hAnsi="Times New Roman"/>
          <w:noProof/>
          <w:lang w:eastAsia="ru-RU"/>
        </w:rPr>
      </w:pPr>
      <w:hyperlink w:anchor="_Toc56781605" w:history="1">
        <w:r w:rsidRPr="000F5C43">
          <w:rPr>
            <w:rStyle w:val="a4"/>
            <w:rFonts w:ascii="Times New Roman" w:hAnsi="Times New Roman"/>
            <w:b/>
            <w:noProof/>
          </w:rPr>
          <w:t>Термины, сокращения и определения</w:t>
        </w:r>
        <w:r w:rsidRPr="000F5C43">
          <w:rPr>
            <w:rFonts w:ascii="Times New Roman" w:hAnsi="Times New Roman"/>
            <w:noProof/>
            <w:webHidden/>
          </w:rPr>
          <w:tab/>
        </w:r>
        <w:r w:rsidRPr="000F5C43">
          <w:rPr>
            <w:rFonts w:ascii="Times New Roman" w:hAnsi="Times New Roman"/>
            <w:noProof/>
            <w:webHidden/>
          </w:rPr>
          <w:fldChar w:fldCharType="begin"/>
        </w:r>
        <w:r w:rsidRPr="000F5C43">
          <w:rPr>
            <w:rFonts w:ascii="Times New Roman" w:hAnsi="Times New Roman"/>
            <w:noProof/>
            <w:webHidden/>
          </w:rPr>
          <w:instrText xml:space="preserve"> PAGEREF _Toc56781605 \h </w:instrText>
        </w:r>
        <w:r w:rsidRPr="000F5C43">
          <w:rPr>
            <w:rFonts w:ascii="Times New Roman" w:hAnsi="Times New Roman"/>
            <w:noProof/>
            <w:webHidden/>
          </w:rPr>
        </w:r>
        <w:r w:rsidRPr="000F5C43">
          <w:rPr>
            <w:rFonts w:ascii="Times New Roman" w:hAnsi="Times New Roman"/>
            <w:noProof/>
            <w:webHidden/>
          </w:rPr>
          <w:fldChar w:fldCharType="separate"/>
        </w:r>
        <w:r>
          <w:rPr>
            <w:rFonts w:ascii="Times New Roman" w:hAnsi="Times New Roman"/>
            <w:noProof/>
            <w:webHidden/>
          </w:rPr>
          <w:t>4</w:t>
        </w:r>
        <w:r w:rsidRPr="000F5C43">
          <w:rPr>
            <w:rFonts w:ascii="Times New Roman" w:hAnsi="Times New Roman"/>
            <w:noProof/>
            <w:webHidden/>
          </w:rPr>
          <w:fldChar w:fldCharType="end"/>
        </w:r>
      </w:hyperlink>
    </w:p>
    <w:p w:rsidR="00C62B0D" w:rsidRPr="000F5C43" w:rsidRDefault="00C62B0D" w:rsidP="00C62B0D">
      <w:pPr>
        <w:pStyle w:val="11"/>
        <w:tabs>
          <w:tab w:val="left" w:pos="440"/>
          <w:tab w:val="right" w:leader="dot" w:pos="10195"/>
        </w:tabs>
        <w:rPr>
          <w:rFonts w:ascii="Times New Roman" w:eastAsiaTheme="minorEastAsia" w:hAnsi="Times New Roman"/>
          <w:noProof/>
          <w:lang w:eastAsia="ru-RU"/>
        </w:rPr>
      </w:pPr>
      <w:hyperlink w:anchor="_Toc56781606" w:history="1">
        <w:r w:rsidRPr="000F5C43">
          <w:rPr>
            <w:rStyle w:val="a4"/>
            <w:rFonts w:ascii="Times New Roman" w:eastAsia="Times New Roman" w:hAnsi="Times New Roman"/>
            <w:b/>
            <w:bCs/>
            <w:noProof/>
          </w:rPr>
          <w:t>1.</w:t>
        </w:r>
        <w:r w:rsidRPr="000F5C43">
          <w:rPr>
            <w:rFonts w:ascii="Times New Roman" w:eastAsiaTheme="minorEastAsia" w:hAnsi="Times New Roman"/>
            <w:noProof/>
            <w:lang w:eastAsia="ru-RU"/>
          </w:rPr>
          <w:tab/>
        </w:r>
        <w:r w:rsidRPr="000F5C43">
          <w:rPr>
            <w:rStyle w:val="a4"/>
            <w:rFonts w:ascii="Times New Roman" w:eastAsia="Times New Roman" w:hAnsi="Times New Roman"/>
            <w:b/>
            <w:bCs/>
            <w:noProof/>
          </w:rPr>
          <w:t>Общие сведения о Сервисе</w:t>
        </w:r>
        <w:r w:rsidRPr="000F5C43">
          <w:rPr>
            <w:rFonts w:ascii="Times New Roman" w:hAnsi="Times New Roman"/>
            <w:noProof/>
            <w:webHidden/>
          </w:rPr>
          <w:tab/>
        </w:r>
        <w:r w:rsidRPr="000F5C43">
          <w:rPr>
            <w:rFonts w:ascii="Times New Roman" w:hAnsi="Times New Roman"/>
            <w:noProof/>
            <w:webHidden/>
          </w:rPr>
          <w:fldChar w:fldCharType="begin"/>
        </w:r>
        <w:r w:rsidRPr="000F5C43">
          <w:rPr>
            <w:rFonts w:ascii="Times New Roman" w:hAnsi="Times New Roman"/>
            <w:noProof/>
            <w:webHidden/>
          </w:rPr>
          <w:instrText xml:space="preserve"> PAGEREF _Toc56781606 \h </w:instrText>
        </w:r>
        <w:r w:rsidRPr="000F5C43">
          <w:rPr>
            <w:rFonts w:ascii="Times New Roman" w:hAnsi="Times New Roman"/>
            <w:noProof/>
            <w:webHidden/>
          </w:rPr>
        </w:r>
        <w:r w:rsidRPr="000F5C43">
          <w:rPr>
            <w:rFonts w:ascii="Times New Roman" w:hAnsi="Times New Roman"/>
            <w:noProof/>
            <w:webHidden/>
          </w:rPr>
          <w:fldChar w:fldCharType="separate"/>
        </w:r>
        <w:r>
          <w:rPr>
            <w:rFonts w:ascii="Times New Roman" w:hAnsi="Times New Roman"/>
            <w:noProof/>
            <w:webHidden/>
          </w:rPr>
          <w:t>5</w:t>
        </w:r>
        <w:r w:rsidRPr="000F5C43">
          <w:rPr>
            <w:rFonts w:ascii="Times New Roman" w:hAnsi="Times New Roman"/>
            <w:noProof/>
            <w:webHidden/>
          </w:rPr>
          <w:fldChar w:fldCharType="end"/>
        </w:r>
      </w:hyperlink>
    </w:p>
    <w:p w:rsidR="00C62B0D" w:rsidRPr="000F5C43" w:rsidRDefault="00C62B0D" w:rsidP="00C62B0D">
      <w:pPr>
        <w:pStyle w:val="11"/>
        <w:tabs>
          <w:tab w:val="left" w:pos="440"/>
          <w:tab w:val="right" w:leader="dot" w:pos="10195"/>
        </w:tabs>
        <w:rPr>
          <w:rFonts w:ascii="Times New Roman" w:eastAsiaTheme="minorEastAsia" w:hAnsi="Times New Roman"/>
          <w:noProof/>
          <w:lang w:eastAsia="ru-RU"/>
        </w:rPr>
      </w:pPr>
      <w:hyperlink w:anchor="_Toc56781607" w:history="1">
        <w:r w:rsidRPr="000F5C43">
          <w:rPr>
            <w:rStyle w:val="a4"/>
            <w:rFonts w:ascii="Times New Roman" w:eastAsia="Times New Roman" w:hAnsi="Times New Roman"/>
            <w:b/>
            <w:bCs/>
            <w:noProof/>
          </w:rPr>
          <w:t>2.</w:t>
        </w:r>
        <w:r w:rsidRPr="000F5C43">
          <w:rPr>
            <w:rFonts w:ascii="Times New Roman" w:eastAsiaTheme="minorEastAsia" w:hAnsi="Times New Roman"/>
            <w:noProof/>
            <w:lang w:eastAsia="ru-RU"/>
          </w:rPr>
          <w:tab/>
        </w:r>
        <w:r w:rsidRPr="000F5C43">
          <w:rPr>
            <w:rStyle w:val="a4"/>
            <w:rFonts w:ascii="Times New Roman" w:eastAsia="Times New Roman" w:hAnsi="Times New Roman"/>
            <w:b/>
            <w:bCs/>
            <w:noProof/>
          </w:rPr>
          <w:t>Вход в Сервис</w:t>
        </w:r>
        <w:r w:rsidRPr="000F5C43">
          <w:rPr>
            <w:rFonts w:ascii="Times New Roman" w:hAnsi="Times New Roman"/>
            <w:noProof/>
            <w:webHidden/>
          </w:rPr>
          <w:tab/>
        </w:r>
        <w:r w:rsidRPr="000F5C43">
          <w:rPr>
            <w:rFonts w:ascii="Times New Roman" w:hAnsi="Times New Roman"/>
            <w:noProof/>
            <w:webHidden/>
          </w:rPr>
          <w:fldChar w:fldCharType="begin"/>
        </w:r>
        <w:r w:rsidRPr="000F5C43">
          <w:rPr>
            <w:rFonts w:ascii="Times New Roman" w:hAnsi="Times New Roman"/>
            <w:noProof/>
            <w:webHidden/>
          </w:rPr>
          <w:instrText xml:space="preserve"> PAGEREF _Toc56781607 \h </w:instrText>
        </w:r>
        <w:r w:rsidRPr="000F5C43">
          <w:rPr>
            <w:rFonts w:ascii="Times New Roman" w:hAnsi="Times New Roman"/>
            <w:noProof/>
            <w:webHidden/>
          </w:rPr>
        </w:r>
        <w:r w:rsidRPr="000F5C43">
          <w:rPr>
            <w:rFonts w:ascii="Times New Roman" w:hAnsi="Times New Roman"/>
            <w:noProof/>
            <w:webHidden/>
          </w:rPr>
          <w:fldChar w:fldCharType="separate"/>
        </w:r>
        <w:r>
          <w:rPr>
            <w:rFonts w:ascii="Times New Roman" w:hAnsi="Times New Roman"/>
            <w:noProof/>
            <w:webHidden/>
          </w:rPr>
          <w:t>5</w:t>
        </w:r>
        <w:r w:rsidRPr="000F5C43">
          <w:rPr>
            <w:rFonts w:ascii="Times New Roman" w:hAnsi="Times New Roman"/>
            <w:noProof/>
            <w:webHidden/>
          </w:rPr>
          <w:fldChar w:fldCharType="end"/>
        </w:r>
      </w:hyperlink>
    </w:p>
    <w:p w:rsidR="00C62B0D" w:rsidRPr="000F5C43" w:rsidRDefault="00C62B0D" w:rsidP="00C62B0D">
      <w:pPr>
        <w:pStyle w:val="11"/>
        <w:tabs>
          <w:tab w:val="left" w:pos="440"/>
          <w:tab w:val="right" w:leader="dot" w:pos="10195"/>
        </w:tabs>
        <w:rPr>
          <w:rFonts w:ascii="Times New Roman" w:eastAsiaTheme="minorEastAsia" w:hAnsi="Times New Roman"/>
          <w:noProof/>
          <w:lang w:eastAsia="ru-RU"/>
        </w:rPr>
      </w:pPr>
      <w:hyperlink w:anchor="_Toc56781608" w:history="1">
        <w:r w:rsidRPr="000F5C43">
          <w:rPr>
            <w:rStyle w:val="a4"/>
            <w:rFonts w:ascii="Times New Roman" w:eastAsia="Times New Roman" w:hAnsi="Times New Roman"/>
            <w:b/>
            <w:bCs/>
            <w:noProof/>
          </w:rPr>
          <w:t>3.</w:t>
        </w:r>
        <w:r w:rsidRPr="000F5C43">
          <w:rPr>
            <w:rFonts w:ascii="Times New Roman" w:eastAsiaTheme="minorEastAsia" w:hAnsi="Times New Roman"/>
            <w:noProof/>
            <w:lang w:eastAsia="ru-RU"/>
          </w:rPr>
          <w:tab/>
        </w:r>
        <w:r w:rsidRPr="000F5C43">
          <w:rPr>
            <w:rStyle w:val="a4"/>
            <w:rFonts w:ascii="Times New Roman" w:eastAsia="Times New Roman" w:hAnsi="Times New Roman"/>
            <w:b/>
            <w:bCs/>
            <w:noProof/>
          </w:rPr>
          <w:t>Авторизация через ЕСИА</w:t>
        </w:r>
        <w:r w:rsidRPr="000F5C43">
          <w:rPr>
            <w:rFonts w:ascii="Times New Roman" w:hAnsi="Times New Roman"/>
            <w:noProof/>
            <w:webHidden/>
          </w:rPr>
          <w:tab/>
        </w:r>
        <w:r w:rsidRPr="000F5C43">
          <w:rPr>
            <w:rFonts w:ascii="Times New Roman" w:hAnsi="Times New Roman"/>
            <w:noProof/>
            <w:webHidden/>
          </w:rPr>
          <w:fldChar w:fldCharType="begin"/>
        </w:r>
        <w:r w:rsidRPr="000F5C43">
          <w:rPr>
            <w:rFonts w:ascii="Times New Roman" w:hAnsi="Times New Roman"/>
            <w:noProof/>
            <w:webHidden/>
          </w:rPr>
          <w:instrText xml:space="preserve"> PAGEREF _Toc56781608 \h </w:instrText>
        </w:r>
        <w:r w:rsidRPr="000F5C43">
          <w:rPr>
            <w:rFonts w:ascii="Times New Roman" w:hAnsi="Times New Roman"/>
            <w:noProof/>
            <w:webHidden/>
          </w:rPr>
        </w:r>
        <w:r w:rsidRPr="000F5C43">
          <w:rPr>
            <w:rFonts w:ascii="Times New Roman" w:hAnsi="Times New Roman"/>
            <w:noProof/>
            <w:webHidden/>
          </w:rPr>
          <w:fldChar w:fldCharType="separate"/>
        </w:r>
        <w:r>
          <w:rPr>
            <w:rFonts w:ascii="Times New Roman" w:hAnsi="Times New Roman"/>
            <w:noProof/>
            <w:webHidden/>
          </w:rPr>
          <w:t>7</w:t>
        </w:r>
        <w:r w:rsidRPr="000F5C43">
          <w:rPr>
            <w:rFonts w:ascii="Times New Roman" w:hAnsi="Times New Roman"/>
            <w:noProof/>
            <w:webHidden/>
          </w:rPr>
          <w:fldChar w:fldCharType="end"/>
        </w:r>
      </w:hyperlink>
    </w:p>
    <w:p w:rsidR="00C62B0D" w:rsidRPr="000F5C43" w:rsidRDefault="00C62B0D" w:rsidP="00C62B0D">
      <w:pPr>
        <w:pStyle w:val="11"/>
        <w:tabs>
          <w:tab w:val="left" w:pos="440"/>
          <w:tab w:val="right" w:leader="dot" w:pos="10195"/>
        </w:tabs>
        <w:rPr>
          <w:rFonts w:ascii="Times New Roman" w:eastAsiaTheme="minorEastAsia" w:hAnsi="Times New Roman"/>
          <w:noProof/>
          <w:lang w:eastAsia="ru-RU"/>
        </w:rPr>
      </w:pPr>
      <w:hyperlink w:anchor="_Toc56781609" w:history="1">
        <w:r w:rsidRPr="000F5C43">
          <w:rPr>
            <w:rStyle w:val="a4"/>
            <w:rFonts w:ascii="Times New Roman" w:eastAsia="Times New Roman" w:hAnsi="Times New Roman"/>
            <w:b/>
            <w:bCs/>
            <w:noProof/>
          </w:rPr>
          <w:t>4.</w:t>
        </w:r>
        <w:r w:rsidRPr="000F5C43">
          <w:rPr>
            <w:rFonts w:ascii="Times New Roman" w:eastAsiaTheme="minorEastAsia" w:hAnsi="Times New Roman"/>
            <w:noProof/>
            <w:lang w:eastAsia="ru-RU"/>
          </w:rPr>
          <w:tab/>
        </w:r>
        <w:r w:rsidRPr="000F5C43">
          <w:rPr>
            <w:rStyle w:val="a4"/>
            <w:rFonts w:ascii="Times New Roman" w:eastAsia="Times New Roman" w:hAnsi="Times New Roman"/>
            <w:b/>
            <w:bCs/>
            <w:noProof/>
          </w:rPr>
          <w:t>Работа с Сервисом</w:t>
        </w:r>
        <w:r w:rsidRPr="000F5C43">
          <w:rPr>
            <w:rFonts w:ascii="Times New Roman" w:hAnsi="Times New Roman"/>
            <w:noProof/>
            <w:webHidden/>
          </w:rPr>
          <w:tab/>
        </w:r>
        <w:r w:rsidRPr="000F5C43">
          <w:rPr>
            <w:rFonts w:ascii="Times New Roman" w:hAnsi="Times New Roman"/>
            <w:noProof/>
            <w:webHidden/>
          </w:rPr>
          <w:fldChar w:fldCharType="begin"/>
        </w:r>
        <w:r w:rsidRPr="000F5C43">
          <w:rPr>
            <w:rFonts w:ascii="Times New Roman" w:hAnsi="Times New Roman"/>
            <w:noProof/>
            <w:webHidden/>
          </w:rPr>
          <w:instrText xml:space="preserve"> PAGEREF _Toc56781609 \h </w:instrText>
        </w:r>
        <w:r w:rsidRPr="000F5C43">
          <w:rPr>
            <w:rFonts w:ascii="Times New Roman" w:hAnsi="Times New Roman"/>
            <w:noProof/>
            <w:webHidden/>
          </w:rPr>
        </w:r>
        <w:r w:rsidRPr="000F5C43">
          <w:rPr>
            <w:rFonts w:ascii="Times New Roman" w:hAnsi="Times New Roman"/>
            <w:noProof/>
            <w:webHidden/>
          </w:rPr>
          <w:fldChar w:fldCharType="separate"/>
        </w:r>
        <w:r>
          <w:rPr>
            <w:rFonts w:ascii="Times New Roman" w:hAnsi="Times New Roman"/>
            <w:noProof/>
            <w:webHidden/>
          </w:rPr>
          <w:t>9</w:t>
        </w:r>
        <w:r w:rsidRPr="000F5C43">
          <w:rPr>
            <w:rFonts w:ascii="Times New Roman" w:hAnsi="Times New Roman"/>
            <w:noProof/>
            <w:webHidden/>
          </w:rPr>
          <w:fldChar w:fldCharType="end"/>
        </w:r>
      </w:hyperlink>
    </w:p>
    <w:p w:rsidR="00C62B0D" w:rsidRPr="000F5C43" w:rsidRDefault="00C62B0D" w:rsidP="00C62B0D">
      <w:pPr>
        <w:pStyle w:val="21"/>
        <w:tabs>
          <w:tab w:val="left" w:pos="880"/>
          <w:tab w:val="right" w:leader="dot" w:pos="10195"/>
        </w:tabs>
        <w:rPr>
          <w:rFonts w:ascii="Times New Roman" w:eastAsiaTheme="minorEastAsia" w:hAnsi="Times New Roman" w:cs="Times New Roman"/>
          <w:noProof/>
          <w:lang w:eastAsia="ru-RU"/>
        </w:rPr>
      </w:pPr>
      <w:hyperlink w:anchor="_Toc56781610" w:history="1">
        <w:r w:rsidRPr="000F5C43">
          <w:rPr>
            <w:rStyle w:val="a4"/>
            <w:rFonts w:ascii="Times New Roman" w:eastAsia="Times New Roman" w:hAnsi="Times New Roman" w:cs="Times New Roman"/>
            <w:b/>
            <w:noProof/>
          </w:rPr>
          <w:t>4.1</w:t>
        </w:r>
        <w:r w:rsidRPr="000F5C43">
          <w:rPr>
            <w:rFonts w:ascii="Times New Roman" w:eastAsiaTheme="minorEastAsia" w:hAnsi="Times New Roman" w:cs="Times New Roman"/>
            <w:noProof/>
            <w:lang w:eastAsia="ru-RU"/>
          </w:rPr>
          <w:tab/>
        </w:r>
        <w:r w:rsidRPr="000F5C43">
          <w:rPr>
            <w:rStyle w:val="a4"/>
            <w:rFonts w:ascii="Times New Roman" w:eastAsia="Times New Roman" w:hAnsi="Times New Roman" w:cs="Times New Roman"/>
            <w:b/>
            <w:noProof/>
          </w:rPr>
          <w:t>Подать новую заявку</w:t>
        </w:r>
        <w:r w:rsidRPr="000F5C43">
          <w:rPr>
            <w:rFonts w:ascii="Times New Roman" w:hAnsi="Times New Roman" w:cs="Times New Roman"/>
            <w:noProof/>
            <w:webHidden/>
          </w:rPr>
          <w:tab/>
        </w:r>
        <w:r w:rsidRPr="000F5C43">
          <w:rPr>
            <w:rFonts w:ascii="Times New Roman" w:hAnsi="Times New Roman" w:cs="Times New Roman"/>
            <w:noProof/>
            <w:webHidden/>
          </w:rPr>
          <w:fldChar w:fldCharType="begin"/>
        </w:r>
        <w:r w:rsidRPr="000F5C43">
          <w:rPr>
            <w:rFonts w:ascii="Times New Roman" w:hAnsi="Times New Roman" w:cs="Times New Roman"/>
            <w:noProof/>
            <w:webHidden/>
          </w:rPr>
          <w:instrText xml:space="preserve"> PAGEREF _Toc56781610 \h </w:instrText>
        </w:r>
        <w:r w:rsidRPr="000F5C43">
          <w:rPr>
            <w:rFonts w:ascii="Times New Roman" w:hAnsi="Times New Roman" w:cs="Times New Roman"/>
            <w:noProof/>
            <w:webHidden/>
          </w:rPr>
        </w:r>
        <w:r w:rsidRPr="000F5C43">
          <w:rPr>
            <w:rFonts w:ascii="Times New Roman" w:hAnsi="Times New Roman" w:cs="Times New Roman"/>
            <w:noProof/>
            <w:webHidden/>
          </w:rPr>
          <w:fldChar w:fldCharType="separate"/>
        </w:r>
        <w:r>
          <w:rPr>
            <w:rFonts w:ascii="Times New Roman" w:hAnsi="Times New Roman" w:cs="Times New Roman"/>
            <w:noProof/>
            <w:webHidden/>
          </w:rPr>
          <w:t>10</w:t>
        </w:r>
        <w:r w:rsidRPr="000F5C4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C62B0D" w:rsidRPr="000F5C43" w:rsidRDefault="00C62B0D" w:rsidP="00C62B0D">
      <w:pPr>
        <w:pStyle w:val="31"/>
        <w:tabs>
          <w:tab w:val="left" w:pos="1320"/>
          <w:tab w:val="right" w:leader="dot" w:pos="10195"/>
        </w:tabs>
        <w:rPr>
          <w:rFonts w:ascii="Times New Roman" w:eastAsiaTheme="minorEastAsia" w:hAnsi="Times New Roman" w:cs="Times New Roman"/>
          <w:noProof/>
          <w:lang w:eastAsia="ru-RU"/>
        </w:rPr>
      </w:pPr>
      <w:hyperlink w:anchor="_Toc56781611" w:history="1">
        <w:r w:rsidRPr="000F5C43">
          <w:rPr>
            <w:rStyle w:val="a4"/>
            <w:rFonts w:ascii="Times New Roman" w:hAnsi="Times New Roman" w:cs="Times New Roman"/>
            <w:noProof/>
          </w:rPr>
          <w:t>4.1.1</w:t>
        </w:r>
        <w:r>
          <w:rPr>
            <w:rFonts w:ascii="Times New Roman" w:eastAsiaTheme="minorEastAsia" w:hAnsi="Times New Roman" w:cs="Times New Roman"/>
            <w:noProof/>
            <w:lang w:eastAsia="ru-RU"/>
          </w:rPr>
          <w:t>.</w:t>
        </w:r>
        <w:r>
          <w:rPr>
            <w:rFonts w:ascii="Times New Roman" w:eastAsiaTheme="minorEastAsia" w:hAnsi="Times New Roman" w:cs="Times New Roman"/>
            <w:noProof/>
            <w:lang w:val="en-US" w:eastAsia="ru-RU"/>
          </w:rPr>
          <w:t> </w:t>
        </w:r>
        <w:r w:rsidRPr="000F5C43">
          <w:rPr>
            <w:rStyle w:val="a4"/>
            <w:rFonts w:ascii="Times New Roman" w:hAnsi="Times New Roman" w:cs="Times New Roman"/>
            <w:noProof/>
          </w:rPr>
          <w:t>Подать новую заявку</w:t>
        </w:r>
        <w:r w:rsidRPr="000F5C43">
          <w:rPr>
            <w:rFonts w:ascii="Times New Roman" w:hAnsi="Times New Roman" w:cs="Times New Roman"/>
            <w:noProof/>
            <w:webHidden/>
          </w:rPr>
          <w:tab/>
        </w:r>
        <w:r w:rsidRPr="000F5C43">
          <w:rPr>
            <w:rFonts w:ascii="Times New Roman" w:hAnsi="Times New Roman" w:cs="Times New Roman"/>
            <w:noProof/>
            <w:webHidden/>
          </w:rPr>
          <w:fldChar w:fldCharType="begin"/>
        </w:r>
        <w:r w:rsidRPr="000F5C43">
          <w:rPr>
            <w:rFonts w:ascii="Times New Roman" w:hAnsi="Times New Roman" w:cs="Times New Roman"/>
            <w:noProof/>
            <w:webHidden/>
          </w:rPr>
          <w:instrText xml:space="preserve"> PAGEREF _Toc56781611 \h </w:instrText>
        </w:r>
        <w:r w:rsidRPr="000F5C43">
          <w:rPr>
            <w:rFonts w:ascii="Times New Roman" w:hAnsi="Times New Roman" w:cs="Times New Roman"/>
            <w:noProof/>
            <w:webHidden/>
          </w:rPr>
        </w:r>
        <w:r w:rsidRPr="000F5C43">
          <w:rPr>
            <w:rFonts w:ascii="Times New Roman" w:hAnsi="Times New Roman" w:cs="Times New Roman"/>
            <w:noProof/>
            <w:webHidden/>
          </w:rPr>
          <w:fldChar w:fldCharType="separate"/>
        </w:r>
        <w:r>
          <w:rPr>
            <w:rFonts w:ascii="Times New Roman" w:hAnsi="Times New Roman" w:cs="Times New Roman"/>
            <w:noProof/>
            <w:webHidden/>
          </w:rPr>
          <w:t>10</w:t>
        </w:r>
        <w:r w:rsidRPr="000F5C4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C62B0D" w:rsidRPr="000F5C43" w:rsidRDefault="00C62B0D" w:rsidP="00C62B0D">
      <w:pPr>
        <w:pStyle w:val="31"/>
        <w:tabs>
          <w:tab w:val="left" w:pos="1320"/>
          <w:tab w:val="right" w:leader="dot" w:pos="10195"/>
        </w:tabs>
        <w:rPr>
          <w:rFonts w:ascii="Times New Roman" w:eastAsiaTheme="minorEastAsia" w:hAnsi="Times New Roman" w:cs="Times New Roman"/>
          <w:noProof/>
          <w:lang w:eastAsia="ru-RU"/>
        </w:rPr>
      </w:pPr>
      <w:hyperlink w:anchor="_Toc56781612" w:history="1">
        <w:r w:rsidRPr="000F5C43">
          <w:rPr>
            <w:rStyle w:val="a4"/>
            <w:rFonts w:ascii="Times New Roman" w:hAnsi="Times New Roman" w:cs="Times New Roman"/>
            <w:noProof/>
          </w:rPr>
          <w:t>4.1.2</w:t>
        </w:r>
        <w:r>
          <w:rPr>
            <w:rStyle w:val="a4"/>
            <w:rFonts w:ascii="Times New Roman" w:hAnsi="Times New Roman" w:cs="Times New Roman"/>
            <w:noProof/>
            <w:lang w:val="en-US"/>
          </w:rPr>
          <w:t>.</w:t>
        </w:r>
        <w:r>
          <w:rPr>
            <w:rFonts w:ascii="Times New Roman" w:eastAsiaTheme="minorEastAsia" w:hAnsi="Times New Roman" w:cs="Times New Roman"/>
            <w:noProof/>
            <w:lang w:val="en-US" w:eastAsia="ru-RU"/>
          </w:rPr>
          <w:t> </w:t>
        </w:r>
        <w:r w:rsidRPr="000F5C43">
          <w:rPr>
            <w:rStyle w:val="a4"/>
            <w:rFonts w:ascii="Times New Roman" w:hAnsi="Times New Roman" w:cs="Times New Roman"/>
            <w:noProof/>
          </w:rPr>
          <w:t>Оплата услуг</w:t>
        </w:r>
        <w:r w:rsidRPr="000F5C43">
          <w:rPr>
            <w:rFonts w:ascii="Times New Roman" w:hAnsi="Times New Roman" w:cs="Times New Roman"/>
            <w:noProof/>
            <w:webHidden/>
          </w:rPr>
          <w:tab/>
        </w:r>
        <w:r w:rsidRPr="000F5C43">
          <w:rPr>
            <w:rFonts w:ascii="Times New Roman" w:hAnsi="Times New Roman" w:cs="Times New Roman"/>
            <w:noProof/>
            <w:webHidden/>
          </w:rPr>
          <w:fldChar w:fldCharType="begin"/>
        </w:r>
        <w:r w:rsidRPr="000F5C43">
          <w:rPr>
            <w:rFonts w:ascii="Times New Roman" w:hAnsi="Times New Roman" w:cs="Times New Roman"/>
            <w:noProof/>
            <w:webHidden/>
          </w:rPr>
          <w:instrText xml:space="preserve"> PAGEREF _Toc56781612 \h </w:instrText>
        </w:r>
        <w:r w:rsidRPr="000F5C43">
          <w:rPr>
            <w:rFonts w:ascii="Times New Roman" w:hAnsi="Times New Roman" w:cs="Times New Roman"/>
            <w:noProof/>
            <w:webHidden/>
          </w:rPr>
        </w:r>
        <w:r w:rsidRPr="000F5C43">
          <w:rPr>
            <w:rFonts w:ascii="Times New Roman" w:hAnsi="Times New Roman" w:cs="Times New Roman"/>
            <w:noProof/>
            <w:webHidden/>
          </w:rPr>
          <w:fldChar w:fldCharType="separate"/>
        </w:r>
        <w:r>
          <w:rPr>
            <w:rFonts w:ascii="Times New Roman" w:hAnsi="Times New Roman" w:cs="Times New Roman"/>
            <w:noProof/>
            <w:webHidden/>
          </w:rPr>
          <w:t>13</w:t>
        </w:r>
        <w:r w:rsidRPr="000F5C4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C62B0D" w:rsidRDefault="00C62B0D" w:rsidP="00C62B0D">
      <w:pPr>
        <w:pStyle w:val="31"/>
        <w:tabs>
          <w:tab w:val="left" w:pos="1100"/>
          <w:tab w:val="right" w:leader="dot" w:pos="10195"/>
        </w:tabs>
        <w:rPr>
          <w:rFonts w:eastAsiaTheme="minorEastAsia"/>
          <w:noProof/>
          <w:lang w:eastAsia="ru-RU"/>
        </w:rPr>
      </w:pPr>
      <w:hyperlink w:anchor="_Toc56781613" w:history="1">
        <w:r w:rsidRPr="000F5C43">
          <w:rPr>
            <w:rStyle w:val="a4"/>
            <w:rFonts w:ascii="Times New Roman" w:hAnsi="Times New Roman" w:cs="Times New Roman"/>
            <w:noProof/>
          </w:rPr>
          <w:t>4.1.</w:t>
        </w:r>
        <w:r w:rsidRPr="000F5C43">
          <w:rPr>
            <w:rStyle w:val="a4"/>
            <w:rFonts w:ascii="Times New Roman" w:hAnsi="Times New Roman" w:cs="Times New Roman"/>
            <w:noProof/>
            <w:lang w:val="en-US"/>
          </w:rPr>
          <w:t>3</w:t>
        </w:r>
        <w:r>
          <w:rPr>
            <w:rStyle w:val="a4"/>
            <w:rFonts w:ascii="Times New Roman" w:hAnsi="Times New Roman" w:cs="Times New Roman"/>
            <w:noProof/>
            <w:lang w:val="en-US"/>
          </w:rPr>
          <w:t>. </w:t>
        </w:r>
        <w:r w:rsidRPr="000F5C43">
          <w:rPr>
            <w:rStyle w:val="a4"/>
            <w:rFonts w:ascii="Times New Roman" w:hAnsi="Times New Roman" w:cs="Times New Roman"/>
            <w:noProof/>
          </w:rPr>
          <w:t>Посмотреть или изменить поданные заявки</w:t>
        </w:r>
        <w:r w:rsidRPr="000F5C43">
          <w:rPr>
            <w:rFonts w:ascii="Times New Roman" w:hAnsi="Times New Roman" w:cs="Times New Roman"/>
            <w:noProof/>
            <w:webHidden/>
          </w:rPr>
          <w:tab/>
        </w:r>
        <w:r w:rsidRPr="000F5C43">
          <w:rPr>
            <w:rFonts w:ascii="Times New Roman" w:hAnsi="Times New Roman" w:cs="Times New Roman"/>
            <w:noProof/>
            <w:webHidden/>
          </w:rPr>
          <w:fldChar w:fldCharType="begin"/>
        </w:r>
        <w:r w:rsidRPr="000F5C43">
          <w:rPr>
            <w:rFonts w:ascii="Times New Roman" w:hAnsi="Times New Roman" w:cs="Times New Roman"/>
            <w:noProof/>
            <w:webHidden/>
          </w:rPr>
          <w:instrText xml:space="preserve"> PAGEREF _Toc56781613 \h </w:instrText>
        </w:r>
        <w:r w:rsidRPr="000F5C43">
          <w:rPr>
            <w:rFonts w:ascii="Times New Roman" w:hAnsi="Times New Roman" w:cs="Times New Roman"/>
            <w:noProof/>
            <w:webHidden/>
          </w:rPr>
        </w:r>
        <w:r w:rsidRPr="000F5C43">
          <w:rPr>
            <w:rFonts w:ascii="Times New Roman" w:hAnsi="Times New Roman" w:cs="Times New Roman"/>
            <w:noProof/>
            <w:webHidden/>
          </w:rPr>
          <w:fldChar w:fldCharType="separate"/>
        </w:r>
        <w:r>
          <w:rPr>
            <w:rFonts w:ascii="Times New Roman" w:hAnsi="Times New Roman" w:cs="Times New Roman"/>
            <w:noProof/>
            <w:webHidden/>
          </w:rPr>
          <w:t>16</w:t>
        </w:r>
        <w:r w:rsidRPr="000F5C43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C62B0D" w:rsidRDefault="00C62B0D" w:rsidP="00C62B0D">
      <w:pPr>
        <w:rPr>
          <w:rFonts w:ascii="Times New Roman" w:eastAsia="Calibri" w:hAnsi="Times New Roman" w:cs="Times New Roman"/>
          <w:sz w:val="24"/>
          <w:szCs w:val="24"/>
        </w:rPr>
      </w:pPr>
      <w:r w:rsidRPr="00FA5BA6">
        <w:rPr>
          <w:rFonts w:ascii="Times New Roman" w:eastAsia="Calibri" w:hAnsi="Times New Roman" w:cs="Times New Roman"/>
          <w:sz w:val="24"/>
          <w:szCs w:val="24"/>
          <w:highlight w:val="yellow"/>
        </w:rPr>
        <w:fldChar w:fldCharType="end"/>
      </w:r>
    </w:p>
    <w:p w:rsidR="00C62B0D" w:rsidRDefault="00C62B0D" w:rsidP="00C62B0D">
      <w:pPr>
        <w:rPr>
          <w:rFonts w:ascii="Times New Roman" w:eastAsia="Calibri" w:hAnsi="Times New Roman" w:cs="Times New Roman"/>
          <w:sz w:val="24"/>
          <w:szCs w:val="24"/>
        </w:rPr>
      </w:pPr>
    </w:p>
    <w:p w:rsidR="00C62B0D" w:rsidRDefault="00C62B0D" w:rsidP="00C62B0D">
      <w:pPr>
        <w:rPr>
          <w:rFonts w:ascii="Times New Roman" w:eastAsia="Calibri" w:hAnsi="Times New Roman" w:cs="Times New Roman"/>
          <w:sz w:val="24"/>
          <w:szCs w:val="24"/>
        </w:rPr>
      </w:pPr>
    </w:p>
    <w:p w:rsidR="00C62B0D" w:rsidRDefault="00C62B0D" w:rsidP="00C62B0D">
      <w:pPr>
        <w:rPr>
          <w:rFonts w:ascii="Times New Roman" w:eastAsia="Calibri" w:hAnsi="Times New Roman" w:cs="Times New Roman"/>
          <w:sz w:val="24"/>
          <w:szCs w:val="24"/>
        </w:rPr>
      </w:pPr>
    </w:p>
    <w:p w:rsidR="00C62B0D" w:rsidRDefault="00C62B0D" w:rsidP="00C62B0D">
      <w:pPr>
        <w:rPr>
          <w:rFonts w:ascii="Times New Roman" w:eastAsia="Calibri" w:hAnsi="Times New Roman" w:cs="Times New Roman"/>
          <w:sz w:val="24"/>
          <w:szCs w:val="24"/>
        </w:rPr>
      </w:pPr>
    </w:p>
    <w:p w:rsidR="00C62B0D" w:rsidRDefault="00C62B0D" w:rsidP="00C62B0D">
      <w:pPr>
        <w:rPr>
          <w:rFonts w:ascii="Times New Roman" w:eastAsia="Calibri" w:hAnsi="Times New Roman" w:cs="Times New Roman"/>
          <w:sz w:val="24"/>
          <w:szCs w:val="24"/>
        </w:rPr>
      </w:pPr>
    </w:p>
    <w:p w:rsidR="00C62B0D" w:rsidRDefault="00C62B0D" w:rsidP="00C62B0D">
      <w:pPr>
        <w:rPr>
          <w:rFonts w:ascii="Times New Roman" w:eastAsia="Calibri" w:hAnsi="Times New Roman" w:cs="Times New Roman"/>
          <w:sz w:val="24"/>
          <w:szCs w:val="24"/>
        </w:rPr>
      </w:pPr>
    </w:p>
    <w:p w:rsidR="00C62B0D" w:rsidRDefault="00C62B0D" w:rsidP="00C62B0D">
      <w:pPr>
        <w:rPr>
          <w:rFonts w:ascii="Times New Roman" w:eastAsia="Calibri" w:hAnsi="Times New Roman" w:cs="Times New Roman"/>
          <w:sz w:val="24"/>
          <w:szCs w:val="24"/>
        </w:rPr>
      </w:pPr>
    </w:p>
    <w:p w:rsidR="00C62B0D" w:rsidRDefault="00C62B0D" w:rsidP="00C62B0D">
      <w:pPr>
        <w:rPr>
          <w:rFonts w:ascii="Times New Roman" w:eastAsia="Calibri" w:hAnsi="Times New Roman" w:cs="Times New Roman"/>
          <w:sz w:val="24"/>
          <w:szCs w:val="24"/>
        </w:rPr>
      </w:pPr>
    </w:p>
    <w:p w:rsidR="00C62B0D" w:rsidRDefault="00C62B0D" w:rsidP="00C62B0D">
      <w:pPr>
        <w:rPr>
          <w:rFonts w:ascii="Times New Roman" w:eastAsia="Calibri" w:hAnsi="Times New Roman" w:cs="Times New Roman"/>
          <w:sz w:val="24"/>
          <w:szCs w:val="24"/>
        </w:rPr>
      </w:pPr>
    </w:p>
    <w:p w:rsidR="00C62B0D" w:rsidRDefault="00C62B0D" w:rsidP="00C62B0D">
      <w:pPr>
        <w:rPr>
          <w:rFonts w:ascii="Times New Roman" w:eastAsia="Calibri" w:hAnsi="Times New Roman" w:cs="Times New Roman"/>
          <w:sz w:val="24"/>
          <w:szCs w:val="24"/>
        </w:rPr>
      </w:pPr>
    </w:p>
    <w:p w:rsidR="00C62B0D" w:rsidRDefault="00C62B0D" w:rsidP="00C62B0D">
      <w:pPr>
        <w:rPr>
          <w:rFonts w:ascii="Times New Roman" w:eastAsia="Calibri" w:hAnsi="Times New Roman" w:cs="Times New Roman"/>
          <w:sz w:val="24"/>
          <w:szCs w:val="24"/>
        </w:rPr>
      </w:pPr>
    </w:p>
    <w:p w:rsidR="00C62B0D" w:rsidRDefault="00C62B0D" w:rsidP="00C62B0D">
      <w:pPr>
        <w:rPr>
          <w:rFonts w:ascii="Times New Roman" w:eastAsia="Calibri" w:hAnsi="Times New Roman" w:cs="Times New Roman"/>
          <w:sz w:val="24"/>
          <w:szCs w:val="24"/>
        </w:rPr>
      </w:pPr>
    </w:p>
    <w:p w:rsidR="00C62B0D" w:rsidRDefault="00C62B0D" w:rsidP="00C62B0D">
      <w:pPr>
        <w:rPr>
          <w:rFonts w:ascii="Times New Roman" w:eastAsia="Calibri" w:hAnsi="Times New Roman" w:cs="Times New Roman"/>
          <w:sz w:val="24"/>
          <w:szCs w:val="24"/>
        </w:rPr>
      </w:pPr>
    </w:p>
    <w:p w:rsidR="00C62B0D" w:rsidRDefault="00C62B0D" w:rsidP="00C62B0D">
      <w:pPr>
        <w:rPr>
          <w:rFonts w:ascii="Times New Roman" w:eastAsia="Calibri" w:hAnsi="Times New Roman" w:cs="Times New Roman"/>
          <w:sz w:val="24"/>
          <w:szCs w:val="24"/>
        </w:rPr>
      </w:pPr>
    </w:p>
    <w:p w:rsidR="00C62B0D" w:rsidRDefault="00C62B0D" w:rsidP="00C62B0D">
      <w:pPr>
        <w:rPr>
          <w:rFonts w:ascii="Times New Roman" w:eastAsia="Calibri" w:hAnsi="Times New Roman" w:cs="Times New Roman"/>
          <w:sz w:val="24"/>
          <w:szCs w:val="24"/>
        </w:rPr>
      </w:pPr>
    </w:p>
    <w:p w:rsidR="00C62B0D" w:rsidRDefault="00C62B0D" w:rsidP="00C62B0D">
      <w:pPr>
        <w:rPr>
          <w:rFonts w:ascii="Times New Roman" w:eastAsia="Calibri" w:hAnsi="Times New Roman" w:cs="Times New Roman"/>
          <w:sz w:val="24"/>
          <w:szCs w:val="24"/>
        </w:rPr>
      </w:pPr>
    </w:p>
    <w:p w:rsidR="00C62B0D" w:rsidRDefault="00C62B0D" w:rsidP="00C62B0D">
      <w:pPr>
        <w:rPr>
          <w:rFonts w:ascii="Times New Roman" w:eastAsia="Calibri" w:hAnsi="Times New Roman" w:cs="Times New Roman"/>
          <w:sz w:val="24"/>
          <w:szCs w:val="24"/>
        </w:rPr>
      </w:pPr>
    </w:p>
    <w:p w:rsidR="00C62B0D" w:rsidRDefault="00C62B0D" w:rsidP="00C62B0D">
      <w:pPr>
        <w:rPr>
          <w:rFonts w:ascii="Times New Roman" w:eastAsia="Calibri" w:hAnsi="Times New Roman" w:cs="Times New Roman"/>
          <w:sz w:val="24"/>
          <w:szCs w:val="24"/>
        </w:rPr>
      </w:pPr>
    </w:p>
    <w:p w:rsidR="00C62B0D" w:rsidRDefault="00C62B0D" w:rsidP="00C62B0D">
      <w:pPr>
        <w:rPr>
          <w:rFonts w:ascii="Times New Roman" w:eastAsia="Calibri" w:hAnsi="Times New Roman" w:cs="Times New Roman"/>
          <w:sz w:val="24"/>
          <w:szCs w:val="24"/>
        </w:rPr>
      </w:pPr>
    </w:p>
    <w:p w:rsidR="00C62B0D" w:rsidRDefault="00C62B0D" w:rsidP="00C62B0D">
      <w:pPr>
        <w:rPr>
          <w:rFonts w:ascii="Times New Roman" w:eastAsia="Calibri" w:hAnsi="Times New Roman" w:cs="Times New Roman"/>
          <w:sz w:val="24"/>
          <w:szCs w:val="24"/>
        </w:rPr>
      </w:pPr>
    </w:p>
    <w:p w:rsidR="00C62B0D" w:rsidRPr="002869CF" w:rsidRDefault="00C62B0D" w:rsidP="00C62B0D">
      <w:pPr>
        <w:pStyle w:val="1"/>
        <w:spacing w:after="120"/>
        <w:jc w:val="center"/>
        <w:rPr>
          <w:rFonts w:ascii="Times New Roman" w:hAnsi="Times New Roman"/>
          <w:b/>
          <w:color w:val="000000"/>
        </w:rPr>
      </w:pPr>
      <w:r>
        <w:br w:type="page"/>
      </w:r>
      <w:bookmarkStart w:id="1" w:name="_Toc56781605"/>
      <w:r w:rsidRPr="002869CF">
        <w:rPr>
          <w:rFonts w:ascii="Times New Roman" w:hAnsi="Times New Roman"/>
          <w:b/>
          <w:color w:val="000000"/>
        </w:rPr>
        <w:lastRenderedPageBreak/>
        <w:t>Термины, сокращения и определения</w:t>
      </w:r>
      <w:bookmarkEnd w:id="1"/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2"/>
        <w:gridCol w:w="8192"/>
      </w:tblGrid>
      <w:tr w:rsidR="00C62B0D" w:rsidRPr="002869CF" w:rsidTr="00C62B0D">
        <w:tc>
          <w:tcPr>
            <w:tcW w:w="2122" w:type="dxa"/>
            <w:shd w:val="clear" w:color="auto" w:fill="DEEAF6"/>
            <w:vAlign w:val="center"/>
            <w:hideMark/>
          </w:tcPr>
          <w:p w:rsidR="00C62B0D" w:rsidRPr="002869CF" w:rsidRDefault="00C62B0D" w:rsidP="00C62B0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2" w:name="_Toc497302671"/>
            <w:r w:rsidRPr="002869CF">
              <w:rPr>
                <w:rFonts w:ascii="Times New Roman" w:hAnsi="Times New Roman"/>
                <w:b/>
                <w:bCs/>
                <w:sz w:val="24"/>
                <w:szCs w:val="24"/>
              </w:rPr>
              <w:t>Термин / сокращение</w:t>
            </w:r>
          </w:p>
        </w:tc>
        <w:tc>
          <w:tcPr>
            <w:tcW w:w="8192" w:type="dxa"/>
            <w:shd w:val="clear" w:color="auto" w:fill="DBE5F1"/>
            <w:vAlign w:val="center"/>
            <w:hideMark/>
          </w:tcPr>
          <w:p w:rsidR="00C62B0D" w:rsidRPr="002869CF" w:rsidRDefault="00C62B0D" w:rsidP="00C62B0D">
            <w:pPr>
              <w:widowControl w:val="0"/>
              <w:suppressAutoHyphens/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69CF">
              <w:rPr>
                <w:rFonts w:ascii="Times New Roman" w:hAnsi="Times New Roman"/>
                <w:b/>
                <w:bCs/>
                <w:sz w:val="24"/>
                <w:szCs w:val="24"/>
              </w:rPr>
              <w:t>Определение</w:t>
            </w:r>
          </w:p>
        </w:tc>
      </w:tr>
      <w:tr w:rsidR="00C62B0D" w:rsidRPr="002869CF" w:rsidTr="00C62B0D">
        <w:tc>
          <w:tcPr>
            <w:tcW w:w="2122" w:type="dxa"/>
            <w:shd w:val="clear" w:color="auto" w:fill="auto"/>
            <w:vAlign w:val="center"/>
          </w:tcPr>
          <w:p w:rsidR="00C62B0D" w:rsidRPr="002869CF" w:rsidRDefault="00C62B0D" w:rsidP="009B6247">
            <w:pPr>
              <w:pStyle w:val="Standard"/>
              <w:rPr>
                <w:rFonts w:ascii="Times New Roman" w:hAnsi="Times New Roman"/>
                <w:lang w:val="en-US"/>
              </w:rPr>
            </w:pPr>
            <w:r w:rsidRPr="002869CF">
              <w:rPr>
                <w:rFonts w:ascii="Times New Roman" w:hAnsi="Times New Roman"/>
                <w:lang w:val="en-US"/>
              </w:rPr>
              <w:t>CVC/CVV/CVP</w:t>
            </w:r>
          </w:p>
          <w:p w:rsidR="00C62B0D" w:rsidRPr="002869CF" w:rsidRDefault="00C62B0D" w:rsidP="009B6247">
            <w:pPr>
              <w:pStyle w:val="Standard"/>
              <w:rPr>
                <w:rFonts w:ascii="Times New Roman" w:hAnsi="Times New Roman"/>
                <w:lang w:val="en-US"/>
              </w:rPr>
            </w:pPr>
            <w:r w:rsidRPr="002869CF">
              <w:rPr>
                <w:rFonts w:ascii="Times New Roman" w:hAnsi="Times New Roman"/>
                <w:lang w:val="en-US"/>
              </w:rPr>
              <w:t>(card validation code/ card verification value/ card verification parameter)</w:t>
            </w:r>
          </w:p>
        </w:tc>
        <w:tc>
          <w:tcPr>
            <w:tcW w:w="8192" w:type="dxa"/>
            <w:shd w:val="clear" w:color="auto" w:fill="auto"/>
            <w:vAlign w:val="center"/>
          </w:tcPr>
          <w:p w:rsidR="00C62B0D" w:rsidRPr="002869CF" w:rsidRDefault="00C62B0D" w:rsidP="009B6247">
            <w:pPr>
              <w:pStyle w:val="Standard"/>
              <w:jc w:val="both"/>
              <w:rPr>
                <w:rStyle w:val="extended-textfull"/>
                <w:rFonts w:hint="eastAsia"/>
              </w:rPr>
            </w:pPr>
            <w:r w:rsidRPr="002869CF">
              <w:t>Проверочный код подлинности, цифры которого нанесены на банковскую карту с обратной стороны</w:t>
            </w:r>
          </w:p>
        </w:tc>
      </w:tr>
      <w:tr w:rsidR="00C62B0D" w:rsidRPr="002869CF" w:rsidTr="00C62B0D">
        <w:tc>
          <w:tcPr>
            <w:tcW w:w="2122" w:type="dxa"/>
            <w:shd w:val="clear" w:color="auto" w:fill="auto"/>
            <w:vAlign w:val="center"/>
          </w:tcPr>
          <w:p w:rsidR="00C62B0D" w:rsidRPr="002869CF" w:rsidRDefault="00C62B0D" w:rsidP="009B6247">
            <w:pPr>
              <w:pStyle w:val="Standard"/>
              <w:rPr>
                <w:rFonts w:ascii="Times New Roman" w:hAnsi="Times New Roman"/>
              </w:rPr>
            </w:pPr>
            <w:r w:rsidRPr="002869CF">
              <w:rPr>
                <w:rFonts w:ascii="Times New Roman" w:hAnsi="Times New Roman"/>
                <w:lang w:val="en-US"/>
              </w:rPr>
              <w:t>PDF</w:t>
            </w:r>
          </w:p>
          <w:p w:rsidR="00C62B0D" w:rsidRPr="002869CF" w:rsidRDefault="00C62B0D" w:rsidP="009B6247">
            <w:pPr>
              <w:pStyle w:val="Standard"/>
              <w:rPr>
                <w:rFonts w:hint="eastAsia"/>
              </w:rPr>
            </w:pPr>
            <w:r w:rsidRPr="002869CF">
              <w:rPr>
                <w:rFonts w:ascii="Times New Roman" w:hAnsi="Times New Roman"/>
              </w:rPr>
              <w:t>(</w:t>
            </w:r>
            <w:proofErr w:type="spellStart"/>
            <w:r w:rsidRPr="002869CF">
              <w:rPr>
                <w:rStyle w:val="extended-textfull"/>
              </w:rPr>
              <w:t>Portable</w:t>
            </w:r>
            <w:proofErr w:type="spellEnd"/>
            <w:r w:rsidRPr="002869CF">
              <w:rPr>
                <w:rStyle w:val="extended-textfull"/>
              </w:rPr>
              <w:t xml:space="preserve"> </w:t>
            </w:r>
            <w:proofErr w:type="spellStart"/>
            <w:r w:rsidRPr="002869CF">
              <w:rPr>
                <w:rStyle w:val="extended-textfull"/>
              </w:rPr>
              <w:t>Document</w:t>
            </w:r>
            <w:proofErr w:type="spellEnd"/>
            <w:r w:rsidRPr="002869CF">
              <w:rPr>
                <w:rStyle w:val="extended-textfull"/>
              </w:rPr>
              <w:t xml:space="preserve"> </w:t>
            </w:r>
            <w:proofErr w:type="spellStart"/>
            <w:r w:rsidRPr="002869CF">
              <w:rPr>
                <w:rStyle w:val="extended-textfull"/>
              </w:rPr>
              <w:t>Format</w:t>
            </w:r>
            <w:proofErr w:type="spellEnd"/>
            <w:r w:rsidRPr="002869CF">
              <w:rPr>
                <w:rFonts w:ascii="Times New Roman" w:hAnsi="Times New Roman"/>
              </w:rPr>
              <w:t>)</w:t>
            </w:r>
          </w:p>
        </w:tc>
        <w:tc>
          <w:tcPr>
            <w:tcW w:w="8192" w:type="dxa"/>
            <w:shd w:val="clear" w:color="auto" w:fill="auto"/>
            <w:vAlign w:val="center"/>
          </w:tcPr>
          <w:p w:rsidR="00C62B0D" w:rsidRPr="002869CF" w:rsidRDefault="00C62B0D" w:rsidP="009B6247">
            <w:pPr>
              <w:pStyle w:val="Standard"/>
              <w:jc w:val="both"/>
              <w:rPr>
                <w:rFonts w:hint="eastAsia"/>
              </w:rPr>
            </w:pPr>
            <w:r w:rsidRPr="002869CF">
              <w:t>Универсальный формат электронных документов, в первую очередь предназначен для электронного представления печатных материалов</w:t>
            </w:r>
          </w:p>
        </w:tc>
      </w:tr>
      <w:tr w:rsidR="00C62B0D" w:rsidRPr="002869CF" w:rsidTr="00C62B0D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B0D" w:rsidRPr="002869CF" w:rsidRDefault="00C62B0D" w:rsidP="009B6247">
            <w:pPr>
              <w:pStyle w:val="Standard"/>
              <w:jc w:val="both"/>
              <w:rPr>
                <w:rFonts w:hint="eastAsia"/>
              </w:rPr>
            </w:pPr>
            <w:r w:rsidRPr="002869CF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Выездное обслуживание</w:t>
            </w:r>
          </w:p>
        </w:tc>
        <w:tc>
          <w:tcPr>
            <w:tcW w:w="8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B0D" w:rsidRPr="002869CF" w:rsidRDefault="00C62B0D" w:rsidP="009B6247">
            <w:pPr>
              <w:widowControl w:val="0"/>
              <w:adjustRightInd w:val="0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2869C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Оказание федеральным государственным бюджетным учреждением «Федеральная кадастровая палата Федеральной службы государственной регистрации, кадастра и картографии» услуг:</w:t>
            </w:r>
          </w:p>
          <w:p w:rsidR="00C62B0D" w:rsidRPr="002869CF" w:rsidRDefault="00C62B0D" w:rsidP="009B6247">
            <w:pPr>
              <w:widowControl w:val="0"/>
              <w:adjustRightInd w:val="0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2869C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 по выезду к заявителям с целью доставки запросов о предоставлении сведений, содержащихся в Едином государственном реестре недвижимости, и прилагаемых к ним документов к месту оказания государственных услуг;</w:t>
            </w:r>
          </w:p>
          <w:p w:rsidR="00C62B0D" w:rsidRPr="002869CF" w:rsidRDefault="00C62B0D" w:rsidP="009B6247">
            <w:pPr>
              <w:widowControl w:val="0"/>
              <w:adjustRightInd w:val="0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2869C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 по курьерской доставке заявителям документов, подлежащих выдаче по результатам рассмотрения запросов о предоставлении сведений, содержащихся в Едином государственном реестре недвижимости;</w:t>
            </w:r>
          </w:p>
          <w:p w:rsidR="00C62B0D" w:rsidRPr="002869CF" w:rsidRDefault="00C62B0D" w:rsidP="009B6247">
            <w:pPr>
              <w:pStyle w:val="Standard"/>
              <w:jc w:val="both"/>
              <w:rPr>
                <w:rFonts w:hint="eastAsia"/>
              </w:rPr>
            </w:pPr>
            <w:r w:rsidRPr="002869CF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- по выезду к заявителю с целью приема заявлений о государственном кадастровом учете и (или) государственной регистрации прав и прилагаемых к ним документов, заявлений об исправлении технической ошибки в записях Единого государственного реестра недвижимости</w:t>
            </w:r>
          </w:p>
        </w:tc>
      </w:tr>
      <w:tr w:rsidR="00C62B0D" w:rsidRPr="002869CF" w:rsidTr="00C62B0D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B0D" w:rsidRPr="002869CF" w:rsidRDefault="00C62B0D" w:rsidP="009B6247">
            <w:pPr>
              <w:pStyle w:val="Standard"/>
              <w:jc w:val="both"/>
              <w:rPr>
                <w:rFonts w:hint="eastAsia"/>
              </w:rPr>
            </w:pPr>
            <w:r w:rsidRPr="002869CF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ВЦТО</w:t>
            </w:r>
          </w:p>
        </w:tc>
        <w:tc>
          <w:tcPr>
            <w:tcW w:w="8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B0D" w:rsidRPr="002869CF" w:rsidRDefault="00C62B0D" w:rsidP="009B6247">
            <w:pPr>
              <w:pStyle w:val="Standard"/>
              <w:jc w:val="both"/>
              <w:rPr>
                <w:rFonts w:hint="eastAsia"/>
              </w:rPr>
            </w:pPr>
            <w:r w:rsidRPr="002869CF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Ведомственный центр телефонного обслуживания Федеральной службы государственной регистрации, кадастра и картографии</w:t>
            </w:r>
          </w:p>
        </w:tc>
      </w:tr>
      <w:tr w:rsidR="00C62B0D" w:rsidRPr="002869CF" w:rsidTr="00C62B0D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B0D" w:rsidRPr="002869CF" w:rsidRDefault="00C62B0D" w:rsidP="009B6247">
            <w:pPr>
              <w:pStyle w:val="Standard"/>
              <w:jc w:val="both"/>
              <w:rPr>
                <w:rFonts w:hint="eastAsia"/>
              </w:rPr>
            </w:pPr>
            <w:r w:rsidRPr="002869CF">
              <w:t>ЕГРН</w:t>
            </w:r>
          </w:p>
        </w:tc>
        <w:tc>
          <w:tcPr>
            <w:tcW w:w="8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B0D" w:rsidRPr="002869CF" w:rsidRDefault="00C62B0D" w:rsidP="009B6247">
            <w:pPr>
              <w:pStyle w:val="Standard"/>
              <w:jc w:val="both"/>
              <w:rPr>
                <w:rFonts w:hint="eastAsia"/>
              </w:rPr>
            </w:pPr>
            <w:r w:rsidRPr="002869CF">
              <w:t>Единый государственный реестр недвижимости</w:t>
            </w:r>
          </w:p>
        </w:tc>
      </w:tr>
      <w:tr w:rsidR="00C62B0D" w:rsidRPr="002869CF" w:rsidTr="00C62B0D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B0D" w:rsidRPr="002869CF" w:rsidRDefault="00C62B0D" w:rsidP="009B6247">
            <w:pPr>
              <w:pStyle w:val="Standard"/>
              <w:jc w:val="both"/>
              <w:rPr>
                <w:rFonts w:hint="eastAsia"/>
              </w:rPr>
            </w:pPr>
            <w:r w:rsidRPr="002869CF">
              <w:rPr>
                <w:rFonts w:ascii="Times New Roman" w:hAnsi="Times New Roman"/>
              </w:rPr>
              <w:t>ЕСИА</w:t>
            </w:r>
          </w:p>
        </w:tc>
        <w:tc>
          <w:tcPr>
            <w:tcW w:w="8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B0D" w:rsidRPr="002869CF" w:rsidRDefault="00C62B0D" w:rsidP="009B6247">
            <w:pPr>
              <w:pStyle w:val="Standard"/>
              <w:jc w:val="both"/>
              <w:rPr>
                <w:rFonts w:hint="eastAsia"/>
              </w:rPr>
            </w:pPr>
            <w:r w:rsidRPr="009A5C87">
              <w:rPr>
                <w:szCs w:val="28"/>
              </w:rPr>
              <w:t>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</w:t>
            </w:r>
          </w:p>
        </w:tc>
      </w:tr>
      <w:tr w:rsidR="00C62B0D" w:rsidRPr="002869CF" w:rsidTr="00C62B0D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B0D" w:rsidRPr="002869CF" w:rsidRDefault="00C62B0D" w:rsidP="009B6247">
            <w:pPr>
              <w:pStyle w:val="Standard"/>
              <w:jc w:val="both"/>
              <w:rPr>
                <w:rFonts w:ascii="Times New Roman" w:hAnsi="Times New Roman"/>
              </w:rPr>
            </w:pPr>
            <w:r w:rsidRPr="002869CF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Пользователь</w:t>
            </w:r>
          </w:p>
        </w:tc>
        <w:tc>
          <w:tcPr>
            <w:tcW w:w="8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B0D" w:rsidRPr="002869CF" w:rsidRDefault="00C62B0D" w:rsidP="009B6247">
            <w:pPr>
              <w:pStyle w:val="Standard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Физическое или юридическое лицо</w:t>
            </w:r>
            <w:r w:rsidRPr="002869CF">
              <w:rPr>
                <w:rFonts w:ascii="Times New Roman" w:hAnsi="Times New Roman"/>
              </w:rPr>
              <w:t>, воспользовавш</w:t>
            </w:r>
            <w:r>
              <w:rPr>
                <w:rFonts w:ascii="Times New Roman" w:hAnsi="Times New Roman"/>
              </w:rPr>
              <w:t>ее</w:t>
            </w:r>
            <w:r w:rsidRPr="002869CF">
              <w:rPr>
                <w:rFonts w:ascii="Times New Roman" w:hAnsi="Times New Roman"/>
              </w:rPr>
              <w:t xml:space="preserve">ся Сервисом для </w:t>
            </w:r>
            <w:r w:rsidRPr="0080453C">
              <w:rPr>
                <w:rFonts w:ascii="Times New Roman" w:hAnsi="Times New Roman"/>
                <w:color w:val="FF0000"/>
              </w:rPr>
              <w:t xml:space="preserve">получения </w:t>
            </w:r>
            <w:r w:rsidRPr="002869CF">
              <w:rPr>
                <w:rFonts w:ascii="Times New Roman" w:hAnsi="Times New Roman"/>
              </w:rPr>
              <w:t>услуг по выездному обслуживанию</w:t>
            </w:r>
          </w:p>
        </w:tc>
      </w:tr>
      <w:tr w:rsidR="00C62B0D" w:rsidRPr="002869CF" w:rsidTr="00C62B0D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B0D" w:rsidRPr="002869CF" w:rsidRDefault="00C62B0D" w:rsidP="009B6247">
            <w:pPr>
              <w:pStyle w:val="Standard"/>
              <w:jc w:val="both"/>
              <w:rPr>
                <w:rFonts w:hint="eastAsia"/>
              </w:rPr>
            </w:pPr>
            <w:proofErr w:type="spellStart"/>
            <w:r w:rsidRPr="002869CF">
              <w:t>Росреестр</w:t>
            </w:r>
            <w:proofErr w:type="spellEnd"/>
          </w:p>
        </w:tc>
        <w:tc>
          <w:tcPr>
            <w:tcW w:w="8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B0D" w:rsidRPr="002869CF" w:rsidRDefault="00C62B0D" w:rsidP="009B6247">
            <w:pPr>
              <w:pStyle w:val="Standard"/>
              <w:jc w:val="both"/>
              <w:rPr>
                <w:rFonts w:hint="eastAsia"/>
              </w:rPr>
            </w:pPr>
            <w:r w:rsidRPr="002869CF">
              <w:t xml:space="preserve">Федеральная служба государственной регистрации, кадастра </w:t>
            </w:r>
            <w:r>
              <w:br/>
            </w:r>
            <w:r w:rsidRPr="002869CF">
              <w:t>и картографии</w:t>
            </w:r>
          </w:p>
        </w:tc>
      </w:tr>
      <w:tr w:rsidR="00C62B0D" w:rsidRPr="002869CF" w:rsidTr="00C62B0D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B0D" w:rsidRPr="002869CF" w:rsidRDefault="00C62B0D" w:rsidP="009B6247">
            <w:pPr>
              <w:pStyle w:val="Standard"/>
              <w:jc w:val="both"/>
              <w:rPr>
                <w:rFonts w:hint="eastAsia"/>
              </w:rPr>
            </w:pPr>
            <w:r w:rsidRPr="002869CF">
              <w:t>РП</w:t>
            </w:r>
          </w:p>
        </w:tc>
        <w:tc>
          <w:tcPr>
            <w:tcW w:w="8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B0D" w:rsidRPr="002869CF" w:rsidRDefault="00C62B0D" w:rsidP="009B6247">
            <w:pPr>
              <w:pStyle w:val="Standard"/>
              <w:jc w:val="both"/>
              <w:rPr>
                <w:rFonts w:hint="eastAsia"/>
              </w:rPr>
            </w:pPr>
            <w:r w:rsidRPr="002869CF">
              <w:t>Руководство пользователя</w:t>
            </w:r>
          </w:p>
        </w:tc>
      </w:tr>
      <w:tr w:rsidR="00C62B0D" w:rsidRPr="002869CF" w:rsidTr="00C62B0D">
        <w:tc>
          <w:tcPr>
            <w:tcW w:w="2122" w:type="dxa"/>
            <w:shd w:val="clear" w:color="auto" w:fill="auto"/>
            <w:vAlign w:val="center"/>
          </w:tcPr>
          <w:p w:rsidR="00C62B0D" w:rsidRPr="002869CF" w:rsidRDefault="00C62B0D" w:rsidP="009B6247">
            <w:pPr>
              <w:pStyle w:val="Standard"/>
              <w:jc w:val="both"/>
              <w:rPr>
                <w:rFonts w:hint="eastAsia"/>
              </w:rPr>
            </w:pPr>
            <w:r w:rsidRPr="002869CF">
              <w:t>Сервис</w:t>
            </w:r>
          </w:p>
        </w:tc>
        <w:tc>
          <w:tcPr>
            <w:tcW w:w="8192" w:type="dxa"/>
            <w:shd w:val="clear" w:color="auto" w:fill="auto"/>
            <w:vAlign w:val="center"/>
          </w:tcPr>
          <w:p w:rsidR="00C62B0D" w:rsidRPr="002869CF" w:rsidRDefault="00C62B0D" w:rsidP="009B6247">
            <w:pPr>
              <w:pStyle w:val="Standard"/>
              <w:jc w:val="both"/>
              <w:rPr>
                <w:rFonts w:hint="eastAsia"/>
              </w:rPr>
            </w:pPr>
            <w:r w:rsidRPr="002869CF">
              <w:t xml:space="preserve">Сервис </w:t>
            </w:r>
            <w:r>
              <w:t xml:space="preserve">подачи заявок в электронном виде </w:t>
            </w:r>
            <w:r w:rsidRPr="002869CF">
              <w:t xml:space="preserve">на </w:t>
            </w:r>
            <w:r>
              <w:t xml:space="preserve">оказание услуг по </w:t>
            </w:r>
            <w:r w:rsidRPr="002869CF">
              <w:t>выездно</w:t>
            </w:r>
            <w:r>
              <w:t>му</w:t>
            </w:r>
            <w:r w:rsidRPr="002869CF">
              <w:t xml:space="preserve"> обслуживани</w:t>
            </w:r>
            <w:r>
              <w:t>ю</w:t>
            </w:r>
          </w:p>
        </w:tc>
      </w:tr>
      <w:tr w:rsidR="00C62B0D" w:rsidRPr="002869CF" w:rsidTr="00C62B0D">
        <w:tc>
          <w:tcPr>
            <w:tcW w:w="2122" w:type="dxa"/>
            <w:shd w:val="clear" w:color="auto" w:fill="auto"/>
            <w:vAlign w:val="center"/>
          </w:tcPr>
          <w:p w:rsidR="00C62B0D" w:rsidRPr="002869CF" w:rsidRDefault="00C62B0D" w:rsidP="009B6247">
            <w:pPr>
              <w:pStyle w:val="Standard"/>
              <w:jc w:val="both"/>
              <w:rPr>
                <w:rFonts w:hint="eastAsia"/>
              </w:rPr>
            </w:pPr>
            <w:r w:rsidRPr="002869CF">
              <w:rPr>
                <w:rFonts w:ascii="Times New Roman" w:hAnsi="Times New Roman"/>
              </w:rPr>
              <w:t>СНИЛС</w:t>
            </w:r>
          </w:p>
        </w:tc>
        <w:tc>
          <w:tcPr>
            <w:tcW w:w="8192" w:type="dxa"/>
            <w:shd w:val="clear" w:color="auto" w:fill="auto"/>
            <w:vAlign w:val="center"/>
          </w:tcPr>
          <w:p w:rsidR="00C62B0D" w:rsidRPr="002869CF" w:rsidRDefault="00C62B0D" w:rsidP="009B6247">
            <w:pPr>
              <w:pStyle w:val="Standard"/>
              <w:jc w:val="both"/>
              <w:rPr>
                <w:rFonts w:hint="eastAsia"/>
              </w:rPr>
            </w:pPr>
            <w:r w:rsidRPr="002869CF">
              <w:t>Страховой номер индивидуального лицевого счёта застрахованного лица в системе обязательного пенсионного страхования</w:t>
            </w:r>
          </w:p>
        </w:tc>
      </w:tr>
      <w:tr w:rsidR="00C62B0D" w:rsidRPr="002869CF" w:rsidTr="00C62B0D">
        <w:tc>
          <w:tcPr>
            <w:tcW w:w="2122" w:type="dxa"/>
            <w:shd w:val="clear" w:color="auto" w:fill="auto"/>
            <w:vAlign w:val="center"/>
          </w:tcPr>
          <w:p w:rsidR="00C62B0D" w:rsidRPr="002869CF" w:rsidRDefault="00C62B0D" w:rsidP="009B6247">
            <w:pPr>
              <w:pStyle w:val="Standard"/>
              <w:jc w:val="both"/>
              <w:rPr>
                <w:rFonts w:ascii="Times New Roman" w:hAnsi="Times New Roman"/>
              </w:rPr>
            </w:pPr>
            <w:r w:rsidRPr="002869CF">
              <w:rPr>
                <w:rFonts w:ascii="Times New Roman" w:hAnsi="Times New Roman"/>
              </w:rPr>
              <w:t>УИН</w:t>
            </w:r>
          </w:p>
        </w:tc>
        <w:tc>
          <w:tcPr>
            <w:tcW w:w="8192" w:type="dxa"/>
            <w:shd w:val="clear" w:color="auto" w:fill="auto"/>
            <w:vAlign w:val="center"/>
          </w:tcPr>
          <w:p w:rsidR="00C62B0D" w:rsidRPr="002869CF" w:rsidRDefault="00C62B0D" w:rsidP="009B6247">
            <w:pPr>
              <w:pStyle w:val="Standard"/>
              <w:jc w:val="both"/>
              <w:rPr>
                <w:rFonts w:hint="eastAsia"/>
              </w:rPr>
            </w:pPr>
            <w:r w:rsidRPr="002869CF">
              <w:t xml:space="preserve">Универсальный идентификатор начисления </w:t>
            </w:r>
          </w:p>
        </w:tc>
      </w:tr>
      <w:tr w:rsidR="00C62B0D" w:rsidRPr="002869CF" w:rsidTr="00C62B0D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B0D" w:rsidRPr="002869CF" w:rsidRDefault="00C62B0D" w:rsidP="009B6247">
            <w:pPr>
              <w:pStyle w:val="Standard"/>
              <w:rPr>
                <w:rFonts w:hint="eastAsia"/>
              </w:rPr>
            </w:pPr>
            <w:r w:rsidRPr="002869CF">
              <w:t>ФГБУ «ФКП Р</w:t>
            </w:r>
            <w:r>
              <w:t>осреестра</w:t>
            </w:r>
            <w:r w:rsidRPr="002869CF">
              <w:t>»</w:t>
            </w:r>
          </w:p>
        </w:tc>
        <w:tc>
          <w:tcPr>
            <w:tcW w:w="8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B0D" w:rsidRPr="002869CF" w:rsidRDefault="00C62B0D" w:rsidP="009B6247">
            <w:pPr>
              <w:pStyle w:val="Standard"/>
              <w:jc w:val="both"/>
              <w:rPr>
                <w:rFonts w:hint="eastAsia"/>
              </w:rPr>
            </w:pPr>
            <w:r w:rsidRPr="002869CF">
              <w:t>Федеральное государственное бюджетное учреждение «Федеральная кадастровая палата Федеральной службы государственной регистрации, кадастра и картографии»</w:t>
            </w:r>
          </w:p>
        </w:tc>
      </w:tr>
      <w:tr w:rsidR="00C62B0D" w:rsidRPr="002869CF" w:rsidTr="00C62B0D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B0D" w:rsidRPr="002869CF" w:rsidRDefault="00C62B0D" w:rsidP="009B6247">
            <w:pPr>
              <w:pStyle w:val="Standard"/>
              <w:jc w:val="both"/>
              <w:rPr>
                <w:rFonts w:hint="eastAsia"/>
              </w:rPr>
            </w:pPr>
            <w:r w:rsidRPr="002869CF">
              <w:t>ФИО</w:t>
            </w:r>
          </w:p>
        </w:tc>
        <w:tc>
          <w:tcPr>
            <w:tcW w:w="8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B0D" w:rsidRPr="002869CF" w:rsidRDefault="00C62B0D" w:rsidP="009B6247">
            <w:pPr>
              <w:pStyle w:val="Standard"/>
              <w:jc w:val="both"/>
              <w:rPr>
                <w:rFonts w:hint="eastAsia"/>
              </w:rPr>
            </w:pPr>
            <w:r w:rsidRPr="002869CF">
              <w:t>Фамилия, Имя, Отчество</w:t>
            </w:r>
          </w:p>
        </w:tc>
      </w:tr>
      <w:tr w:rsidR="00C62B0D" w:rsidRPr="002869CF" w:rsidTr="00C62B0D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B0D" w:rsidRPr="002869CF" w:rsidRDefault="00C62B0D" w:rsidP="009B6247">
            <w:pPr>
              <w:pStyle w:val="Standard"/>
              <w:jc w:val="both"/>
              <w:rPr>
                <w:rFonts w:hint="eastAsia"/>
              </w:rPr>
            </w:pPr>
            <w:r>
              <w:t>Заявка</w:t>
            </w:r>
          </w:p>
        </w:tc>
        <w:tc>
          <w:tcPr>
            <w:tcW w:w="8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B0D" w:rsidRPr="002869CF" w:rsidRDefault="00C62B0D" w:rsidP="009B6247">
            <w:pPr>
              <w:pStyle w:val="Standard"/>
              <w:jc w:val="both"/>
              <w:rPr>
                <w:rFonts w:hint="eastAsia"/>
              </w:rPr>
            </w:pPr>
            <w:r w:rsidRPr="000033D0">
              <w:t xml:space="preserve">Сущность, состоящая из одного или нескольких обращений. Формируется Заявителем или работником </w:t>
            </w:r>
            <w:r w:rsidRPr="0080453C">
              <w:rPr>
                <w:color w:val="FF0000"/>
              </w:rPr>
              <w:t>филиала</w:t>
            </w:r>
            <w:r>
              <w:t xml:space="preserve">, </w:t>
            </w:r>
            <w:r w:rsidRPr="000033D0">
              <w:t>ВЦТО. Понятие «Заявка» существует исключительно в рамках подсистемы «Сервис выездного обслуживания»</w:t>
            </w:r>
          </w:p>
        </w:tc>
      </w:tr>
      <w:bookmarkEnd w:id="2"/>
    </w:tbl>
    <w:p w:rsidR="00C62B0D" w:rsidRDefault="00C62B0D" w:rsidP="00C62B0D"/>
    <w:p w:rsidR="00C62B0D" w:rsidRPr="001D5B65" w:rsidRDefault="00C62B0D" w:rsidP="00C62B0D">
      <w:pPr>
        <w:pStyle w:val="a3"/>
        <w:keepNext/>
        <w:keepLines/>
        <w:numPr>
          <w:ilvl w:val="0"/>
          <w:numId w:val="2"/>
        </w:numPr>
        <w:spacing w:after="0" w:line="360" w:lineRule="auto"/>
        <w:jc w:val="center"/>
        <w:outlineLvl w:val="0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bookmarkStart w:id="3" w:name="_Toc56595455"/>
      <w:bookmarkEnd w:id="0"/>
      <w:r w:rsidRPr="001D5B65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Общие сведения о Сервисе</w:t>
      </w:r>
      <w:bookmarkEnd w:id="3"/>
    </w:p>
    <w:p w:rsidR="00C62B0D" w:rsidRPr="001E3FFC" w:rsidRDefault="00C62B0D" w:rsidP="00C62B0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35D6">
        <w:rPr>
          <w:rFonts w:ascii="Times New Roman" w:hAnsi="Times New Roman"/>
          <w:sz w:val="24"/>
          <w:szCs w:val="24"/>
        </w:rPr>
        <w:t>Данное руководство предназначено для пользователей</w:t>
      </w:r>
      <w:r>
        <w:rPr>
          <w:rFonts w:ascii="Times New Roman" w:hAnsi="Times New Roman"/>
          <w:sz w:val="24"/>
          <w:szCs w:val="24"/>
        </w:rPr>
        <w:t xml:space="preserve"> Сервиса</w:t>
      </w:r>
      <w:r w:rsidRPr="001E3FFC">
        <w:rPr>
          <w:rFonts w:ascii="Times New Roman" w:hAnsi="Times New Roman"/>
          <w:sz w:val="24"/>
          <w:szCs w:val="24"/>
        </w:rPr>
        <w:t xml:space="preserve">, расположенного по адресу </w:t>
      </w:r>
      <w:hyperlink r:id="rId11" w:history="1">
        <w:r w:rsidRPr="00140545">
          <w:rPr>
            <w:rStyle w:val="a4"/>
            <w:rFonts w:ascii="Times New Roman" w:hAnsi="Times New Roman" w:cs="Times New Roman"/>
            <w:sz w:val="24"/>
            <w:szCs w:val="24"/>
          </w:rPr>
          <w:t>https://sv</w:t>
        </w:r>
        <w:r w:rsidRPr="0014054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o</w:t>
        </w:r>
        <w:r w:rsidRPr="00140545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140545">
          <w:rPr>
            <w:rStyle w:val="a4"/>
            <w:rFonts w:ascii="Times New Roman" w:hAnsi="Times New Roman" w:cs="Times New Roman"/>
            <w:sz w:val="24"/>
            <w:szCs w:val="24"/>
          </w:rPr>
          <w:t>kadastr.ru</w:t>
        </w:r>
        <w:proofErr w:type="spellEnd"/>
        <w:r w:rsidRPr="00140545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</w:hyperlink>
      <w:r w:rsidRPr="001E3FF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62B0D" w:rsidRDefault="00C62B0D" w:rsidP="00C62B0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084E23">
        <w:rPr>
          <w:rFonts w:ascii="Times New Roman" w:hAnsi="Times New Roman"/>
          <w:sz w:val="24"/>
          <w:szCs w:val="24"/>
        </w:rPr>
        <w:t>Данный Сервис предоставляет пользователям возможность</w:t>
      </w:r>
      <w:r>
        <w:rPr>
          <w:rFonts w:ascii="Times New Roman" w:hAnsi="Times New Roman"/>
          <w:sz w:val="24"/>
          <w:szCs w:val="24"/>
        </w:rPr>
        <w:t xml:space="preserve"> подать в электронном виде заявку на оказание следу</w:t>
      </w:r>
      <w:r w:rsidRPr="001F59BC">
        <w:rPr>
          <w:rFonts w:ascii="Times New Roman" w:hAnsi="Times New Roman"/>
          <w:sz w:val="24"/>
          <w:szCs w:val="24"/>
        </w:rPr>
        <w:t>ющи</w:t>
      </w:r>
      <w:r>
        <w:rPr>
          <w:rFonts w:ascii="Times New Roman" w:hAnsi="Times New Roman"/>
          <w:sz w:val="24"/>
          <w:szCs w:val="24"/>
        </w:rPr>
        <w:t>х</w:t>
      </w:r>
      <w:r w:rsidRPr="001F59BC">
        <w:rPr>
          <w:rFonts w:ascii="Times New Roman" w:hAnsi="Times New Roman"/>
          <w:sz w:val="24"/>
          <w:szCs w:val="24"/>
        </w:rPr>
        <w:t xml:space="preserve"> вид</w:t>
      </w:r>
      <w:r>
        <w:rPr>
          <w:rFonts w:ascii="Times New Roman" w:hAnsi="Times New Roman"/>
          <w:sz w:val="24"/>
          <w:szCs w:val="24"/>
        </w:rPr>
        <w:t>ов</w:t>
      </w:r>
      <w:r w:rsidRPr="001F59BC">
        <w:rPr>
          <w:rFonts w:ascii="Times New Roman" w:hAnsi="Times New Roman"/>
          <w:sz w:val="24"/>
          <w:szCs w:val="24"/>
        </w:rPr>
        <w:t xml:space="preserve"> услуг</w:t>
      </w:r>
      <w:r>
        <w:rPr>
          <w:rFonts w:ascii="Times New Roman" w:hAnsi="Times New Roman"/>
          <w:sz w:val="24"/>
          <w:szCs w:val="24"/>
        </w:rPr>
        <w:t xml:space="preserve">: </w:t>
      </w:r>
    </w:p>
    <w:p w:rsidR="00C62B0D" w:rsidRDefault="00C62B0D" w:rsidP="00C62B0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выезд к заявителю с целью приема заявлений о государственном кадастровом учете и (или) государственной регистрации прав и прилагаемых к ним документов, заявлений об исправлении технической ошибки в записях ЕГРН;</w:t>
      </w:r>
    </w:p>
    <w:p w:rsidR="00C62B0D" w:rsidRDefault="00C62B0D" w:rsidP="00C62B0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выезд к заявителям с целью доставки запросов о предоставлении сведений, содержащихся в ЕГРН», и прилагаемых к ним документов к месту оказания государственных услуг;</w:t>
      </w:r>
    </w:p>
    <w:p w:rsidR="00C62B0D" w:rsidRPr="001F59BC" w:rsidRDefault="00C62B0D" w:rsidP="00C62B0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курьерская доставка заявителям документов, подлежащих выдаче по результатам рассмотрения запросов о предоставлении сведений, содержащихся в ЕГРН.</w:t>
      </w:r>
    </w:p>
    <w:p w:rsidR="00C62B0D" w:rsidRPr="005110ED" w:rsidRDefault="00C62B0D" w:rsidP="00C62B0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Оплату стоимости услуг по выездному обслуживанию возможно о</w:t>
      </w:r>
      <w:r w:rsidRPr="00084E23">
        <w:rPr>
          <w:rFonts w:ascii="Times New Roman" w:hAnsi="Times New Roman"/>
          <w:sz w:val="24"/>
          <w:szCs w:val="24"/>
        </w:rPr>
        <w:t xml:space="preserve">существить </w:t>
      </w:r>
      <w:r>
        <w:rPr>
          <w:rFonts w:ascii="Times New Roman" w:hAnsi="Times New Roman"/>
          <w:sz w:val="24"/>
          <w:szCs w:val="24"/>
        </w:rPr>
        <w:t xml:space="preserve">в режиме </w:t>
      </w:r>
      <w:proofErr w:type="spellStart"/>
      <w:r>
        <w:rPr>
          <w:rFonts w:ascii="Times New Roman" w:hAnsi="Times New Roman"/>
          <w:sz w:val="24"/>
          <w:szCs w:val="24"/>
        </w:rPr>
        <w:t>онлайн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C62B0D" w:rsidRDefault="00C62B0D" w:rsidP="00C62B0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31517">
        <w:rPr>
          <w:rFonts w:ascii="Times New Roman" w:hAnsi="Times New Roman"/>
          <w:sz w:val="24"/>
          <w:szCs w:val="24"/>
        </w:rPr>
        <w:t xml:space="preserve">Сервис предназначен </w:t>
      </w:r>
      <w:r w:rsidRPr="005110ED">
        <w:rPr>
          <w:rFonts w:ascii="Times New Roman" w:hAnsi="Times New Roman"/>
          <w:sz w:val="24"/>
          <w:szCs w:val="24"/>
        </w:rPr>
        <w:t>для подачи заявок физическими лиц и (или) юридическими лицами.</w:t>
      </w:r>
    </w:p>
    <w:p w:rsidR="00C62B0D" w:rsidRPr="005110ED" w:rsidRDefault="00C62B0D" w:rsidP="00C62B0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C62B0D" w:rsidRPr="001D5B65" w:rsidRDefault="00C62B0D" w:rsidP="00C62B0D">
      <w:pPr>
        <w:pStyle w:val="a3"/>
        <w:keepNext/>
        <w:keepLines/>
        <w:numPr>
          <w:ilvl w:val="0"/>
          <w:numId w:val="2"/>
        </w:numPr>
        <w:spacing w:after="0" w:line="360" w:lineRule="auto"/>
        <w:jc w:val="center"/>
        <w:outlineLvl w:val="0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bookmarkStart w:id="4" w:name="_Toc56595456"/>
      <w:r w:rsidRPr="001D5B65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Вход в Сервис</w:t>
      </w:r>
      <w:bookmarkEnd w:id="4"/>
    </w:p>
    <w:p w:rsidR="00C62B0D" w:rsidRDefault="00C62B0D" w:rsidP="00C62B0D">
      <w:pPr>
        <w:pStyle w:val="a3"/>
        <w:spacing w:after="0" w:line="360" w:lineRule="auto"/>
        <w:ind w:left="0" w:firstLine="709"/>
        <w:jc w:val="both"/>
        <w:rPr>
          <w:b/>
          <w:color w:val="FF0000"/>
        </w:rPr>
      </w:pPr>
      <w:r>
        <w:rPr>
          <w:rFonts w:ascii="Times New Roman" w:hAnsi="Times New Roman"/>
          <w:sz w:val="24"/>
          <w:szCs w:val="24"/>
        </w:rPr>
        <w:t xml:space="preserve">На официальном сайте ФГБУ «ФКП Росреестра» в разделе «Сервисы и услуги» необходимо выбрать вид услуг «Выездное обслуживание» </w:t>
      </w:r>
      <w:r>
        <w:rPr>
          <w:rStyle w:val="a4"/>
        </w:rPr>
        <w:t>(</w:t>
      </w:r>
      <w:r w:rsidRPr="001F59BC">
        <w:rPr>
          <w:rStyle w:val="a4"/>
        </w:rPr>
        <w:t>https://kadastr.ru/services/vyezdnoe-obsluzhivanie</w:t>
      </w:r>
      <w:r w:rsidRPr="005232D7">
        <w:rPr>
          <w:rStyle w:val="a4"/>
        </w:rPr>
        <w:t>/</w:t>
      </w:r>
      <w:r>
        <w:rPr>
          <w:rStyle w:val="a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  <w:r w:rsidRPr="00C06094">
        <w:rPr>
          <w:rFonts w:ascii="Times New Roman" w:hAnsi="Times New Roman"/>
          <w:sz w:val="24"/>
          <w:szCs w:val="24"/>
        </w:rPr>
        <w:t xml:space="preserve">Переход в </w:t>
      </w:r>
      <w:r>
        <w:rPr>
          <w:rFonts w:ascii="Times New Roman" w:hAnsi="Times New Roman"/>
          <w:sz w:val="24"/>
          <w:szCs w:val="24"/>
        </w:rPr>
        <w:t>Сервис</w:t>
      </w:r>
      <w:r w:rsidRPr="00C0609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происходит</w:t>
      </w:r>
      <w:r w:rsidRPr="00C06094">
        <w:rPr>
          <w:rFonts w:ascii="Times New Roman" w:hAnsi="Times New Roman"/>
          <w:sz w:val="24"/>
          <w:szCs w:val="24"/>
        </w:rPr>
        <w:t xml:space="preserve"> по нажатию на кнопку «</w:t>
      </w:r>
      <w:r>
        <w:rPr>
          <w:rFonts w:ascii="Times New Roman" w:hAnsi="Times New Roman"/>
          <w:sz w:val="24"/>
          <w:szCs w:val="24"/>
        </w:rPr>
        <w:t>Заказать выездное обслуживание</w:t>
      </w:r>
      <w:r w:rsidRPr="00C06094">
        <w:rPr>
          <w:rFonts w:ascii="Times New Roman" w:hAnsi="Times New Roman"/>
          <w:sz w:val="24"/>
          <w:szCs w:val="24"/>
        </w:rPr>
        <w:t>»</w:t>
      </w:r>
      <w:r w:rsidRPr="005232D7">
        <w:t xml:space="preserve">.  </w:t>
      </w:r>
    </w:p>
    <w:p w:rsidR="00C62B0D" w:rsidRDefault="00C62B0D" w:rsidP="00C62B0D">
      <w:pPr>
        <w:pStyle w:val="a3"/>
        <w:spacing w:after="0" w:line="360" w:lineRule="auto"/>
        <w:ind w:left="0"/>
        <w:jc w:val="both"/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3" o:spid="_x0000_s1026" type="#_x0000_t32" style="position:absolute;left:0;text-align:left;margin-left:80.55pt;margin-top:202.1pt;width:25.5pt;height:21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" strokecolor="red" strokeweight=".5pt">
            <v:stroke endarrow="block" joinstyle="miter"/>
          </v:shape>
        </w:pict>
      </w:r>
      <w:r>
        <w:rPr>
          <w:noProof/>
          <w:lang w:eastAsia="ru-RU"/>
        </w:rPr>
        <w:drawing>
          <wp:inline distT="0" distB="0" distL="0" distR="0">
            <wp:extent cx="6477000" cy="2914650"/>
            <wp:effectExtent l="19050" t="0" r="0" b="0"/>
            <wp:docPr id="10" name="Рисунок 1" descr="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B0D" w:rsidRDefault="00C62B0D" w:rsidP="00C62B0D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62B0D" w:rsidRDefault="00C62B0D" w:rsidP="00C62B0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 появившемся поле Пользователь вводит</w:t>
      </w:r>
      <w:r w:rsidRPr="002060E5">
        <w:rPr>
          <w:rFonts w:ascii="Times New Roman" w:hAnsi="Times New Roman"/>
          <w:sz w:val="24"/>
          <w:szCs w:val="24"/>
        </w:rPr>
        <w:t xml:space="preserve"> название</w:t>
      </w:r>
      <w:r>
        <w:rPr>
          <w:rFonts w:ascii="Times New Roman" w:hAnsi="Times New Roman"/>
          <w:sz w:val="24"/>
          <w:szCs w:val="24"/>
        </w:rPr>
        <w:t xml:space="preserve"> региона, на территории которого будет предоставлена услуга по выездному обслуживанию</w:t>
      </w:r>
      <w:r w:rsidRPr="00E4687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нажимает кнопку «Подать заявку </w:t>
      </w:r>
      <w:r>
        <w:rPr>
          <w:rFonts w:ascii="Times New Roman" w:hAnsi="Times New Roman"/>
          <w:sz w:val="24"/>
          <w:szCs w:val="24"/>
        </w:rPr>
        <w:br/>
        <w:t>в электронном виде».</w:t>
      </w:r>
    </w:p>
    <w:p w:rsidR="00C62B0D" w:rsidRDefault="00C62B0D" w:rsidP="00C62B0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5F75">
        <w:rPr>
          <w:noProof/>
          <w:lang w:eastAsia="ru-RU"/>
        </w:rPr>
        <w:pict>
          <v:shape id="Прямая со стрелкой 5" o:spid="_x0000_s1033" type="#_x0000_t32" style="position:absolute;left:0;text-align:left;margin-left:307.8pt;margin-top:232.95pt;width:14.25pt;height:25.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" strokecolor="red" strokeweight=".5pt">
            <v:stroke endarrow="block" joinstyle="miter"/>
          </v:shape>
        </w:pict>
      </w:r>
      <w:r>
        <w:rPr>
          <w:rFonts w:ascii="Times New Roman" w:hAnsi="Times New Roman"/>
          <w:sz w:val="24"/>
          <w:szCs w:val="24"/>
        </w:rPr>
        <w:tab/>
        <w:t xml:space="preserve">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6475095" cy="3067050"/>
            <wp:effectExtent l="0" t="0" r="1905" b="0"/>
            <wp:docPr id="15" name="Рисунок 15" descr="C:\Users\GoryainovaSV\AppData\Local\Microsoft\Windows\INetCache\Content.Word\0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oryainovaSV\AppData\Local\Microsoft\Windows\INetCache\Content.Word\011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319" cy="307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B0D" w:rsidRDefault="00C62B0D" w:rsidP="00C62B0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выпадающем</w:t>
      </w:r>
      <w:r w:rsidRPr="00E161B2">
        <w:rPr>
          <w:rFonts w:ascii="Times New Roman" w:hAnsi="Times New Roman"/>
          <w:sz w:val="24"/>
          <w:szCs w:val="24"/>
        </w:rPr>
        <w:t xml:space="preserve"> списк</w:t>
      </w:r>
      <w:r>
        <w:rPr>
          <w:rFonts w:ascii="Times New Roman" w:hAnsi="Times New Roman"/>
          <w:sz w:val="24"/>
          <w:szCs w:val="24"/>
        </w:rPr>
        <w:t>е</w:t>
      </w:r>
      <w:r w:rsidRPr="00E161B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выбирается населенный пункт, д</w:t>
      </w:r>
      <w:r w:rsidRPr="00E161B2">
        <w:rPr>
          <w:rFonts w:ascii="Times New Roman" w:hAnsi="Times New Roman"/>
          <w:sz w:val="24"/>
          <w:szCs w:val="24"/>
        </w:rPr>
        <w:t>оступны</w:t>
      </w:r>
      <w:r>
        <w:rPr>
          <w:rFonts w:ascii="Times New Roman" w:hAnsi="Times New Roman"/>
          <w:sz w:val="24"/>
          <w:szCs w:val="24"/>
        </w:rPr>
        <w:t xml:space="preserve">й для оказания услуг </w:t>
      </w:r>
      <w:r>
        <w:rPr>
          <w:rFonts w:ascii="Times New Roman" w:hAnsi="Times New Roman"/>
          <w:sz w:val="24"/>
          <w:szCs w:val="24"/>
        </w:rPr>
        <w:br/>
        <w:t>по</w:t>
      </w:r>
      <w:r w:rsidRPr="00E161B2">
        <w:rPr>
          <w:rFonts w:ascii="Times New Roman" w:hAnsi="Times New Roman"/>
          <w:sz w:val="24"/>
          <w:szCs w:val="24"/>
        </w:rPr>
        <w:t xml:space="preserve"> выездно</w:t>
      </w:r>
      <w:r>
        <w:rPr>
          <w:rFonts w:ascii="Times New Roman" w:hAnsi="Times New Roman"/>
          <w:sz w:val="24"/>
          <w:szCs w:val="24"/>
        </w:rPr>
        <w:t>му</w:t>
      </w:r>
      <w:r w:rsidRPr="00E161B2">
        <w:rPr>
          <w:rFonts w:ascii="Times New Roman" w:hAnsi="Times New Roman"/>
          <w:sz w:val="24"/>
          <w:szCs w:val="24"/>
        </w:rPr>
        <w:t xml:space="preserve"> обслуживани</w:t>
      </w:r>
      <w:r>
        <w:rPr>
          <w:rFonts w:ascii="Times New Roman" w:hAnsi="Times New Roman"/>
          <w:sz w:val="24"/>
          <w:szCs w:val="24"/>
        </w:rPr>
        <w:t>ю на территории региона, населенный пункт, на территории которого пользователь желает получить услугу</w:t>
      </w:r>
      <w:r w:rsidRPr="00E161B2">
        <w:rPr>
          <w:rFonts w:ascii="Times New Roman" w:hAnsi="Times New Roman"/>
          <w:sz w:val="24"/>
          <w:szCs w:val="24"/>
        </w:rPr>
        <w:t>.</w:t>
      </w:r>
    </w:p>
    <w:p w:rsidR="00C62B0D" w:rsidRDefault="00C62B0D" w:rsidP="00C62B0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C62B0D" w:rsidRDefault="00C62B0D" w:rsidP="00C62B0D">
      <w:pPr>
        <w:pStyle w:val="a3"/>
        <w:spacing w:after="0" w:line="360" w:lineRule="auto"/>
        <w:ind w:left="0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Прямая со стрелкой 14" o:spid="_x0000_s1027" type="#_x0000_t32" style="position:absolute;left:0;text-align:left;margin-left:327.25pt;margin-top:114.35pt;width:14.25pt;height:25.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" strokecolor="red" strokeweight=".5pt">
            <v:stroke endarrow="block" joinstyle="miter"/>
          </v:shape>
        </w:pict>
      </w:r>
      <w:r w:rsidRPr="001B1BAA">
        <w:rPr>
          <w:noProof/>
          <w:lang w:eastAsia="ru-RU"/>
        </w:rPr>
        <w:drawing>
          <wp:inline distT="0" distB="0" distL="0" distR="0">
            <wp:extent cx="3419475" cy="2613485"/>
            <wp:effectExtent l="0" t="0" r="0" b="0"/>
            <wp:docPr id="4" name="Рисунок 4" descr="C:\Users\polikarpovaov\Desktop\000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olikarpovaov\Desktop\00012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43" cy="264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B0D" w:rsidRDefault="00C62B0D" w:rsidP="00C62B0D">
      <w:pPr>
        <w:pStyle w:val="a3"/>
        <w:spacing w:after="0" w:line="360" w:lineRule="auto"/>
        <w:ind w:left="0"/>
        <w:jc w:val="center"/>
        <w:rPr>
          <w:noProof/>
          <w:lang w:eastAsia="ru-RU"/>
        </w:rPr>
      </w:pPr>
    </w:p>
    <w:p w:rsidR="00C62B0D" w:rsidRDefault="00C62B0D" w:rsidP="00C62B0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После выбора населенного пункта и </w:t>
      </w:r>
      <w:r w:rsidRPr="00440882">
        <w:rPr>
          <w:rFonts w:ascii="Times New Roman" w:hAnsi="Times New Roman" w:cs="Times New Roman"/>
          <w:noProof/>
          <w:sz w:val="24"/>
          <w:szCs w:val="24"/>
          <w:lang w:eastAsia="ru-RU"/>
        </w:rPr>
        <w:t>нажати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я</w:t>
      </w:r>
      <w:r w:rsidRPr="0044088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кнопки «Подать заявку в электронном виде»</w:t>
      </w:r>
      <w:r w:rsidRPr="003E29AC">
        <w:rPr>
          <w:rFonts w:ascii="Times New Roman" w:hAnsi="Times New Roman"/>
          <w:sz w:val="24"/>
          <w:szCs w:val="24"/>
        </w:rPr>
        <w:t xml:space="preserve"> </w:t>
      </w:r>
      <w:r w:rsidRPr="008A2E36">
        <w:rPr>
          <w:rFonts w:ascii="Times New Roman" w:hAnsi="Times New Roman"/>
          <w:sz w:val="24"/>
          <w:szCs w:val="24"/>
        </w:rPr>
        <w:t xml:space="preserve">осуществляется </w:t>
      </w:r>
      <w:r>
        <w:rPr>
          <w:rFonts w:ascii="Times New Roman" w:hAnsi="Times New Roman"/>
          <w:sz w:val="24"/>
          <w:szCs w:val="24"/>
        </w:rPr>
        <w:t xml:space="preserve">авторизация Пользователя </w:t>
      </w:r>
      <w:r w:rsidRPr="008A2E36">
        <w:rPr>
          <w:rFonts w:ascii="Times New Roman" w:hAnsi="Times New Roman"/>
          <w:sz w:val="24"/>
          <w:szCs w:val="24"/>
        </w:rPr>
        <w:t xml:space="preserve">через </w:t>
      </w:r>
      <w:r>
        <w:rPr>
          <w:rFonts w:ascii="Times New Roman" w:hAnsi="Times New Roman"/>
          <w:sz w:val="24"/>
          <w:szCs w:val="24"/>
        </w:rPr>
        <w:t>ЕСИА на сайте «</w:t>
      </w:r>
      <w:proofErr w:type="spellStart"/>
      <w:r>
        <w:rPr>
          <w:rFonts w:ascii="Times New Roman" w:hAnsi="Times New Roman"/>
          <w:sz w:val="24"/>
          <w:szCs w:val="24"/>
        </w:rPr>
        <w:t>Госуслуги</w:t>
      </w:r>
      <w:proofErr w:type="spellEnd"/>
      <w:r>
        <w:rPr>
          <w:rFonts w:ascii="Times New Roman" w:hAnsi="Times New Roman"/>
          <w:sz w:val="24"/>
          <w:szCs w:val="24"/>
        </w:rPr>
        <w:t xml:space="preserve">». </w:t>
      </w:r>
    </w:p>
    <w:p w:rsidR="00C62B0D" w:rsidRDefault="00C62B0D" w:rsidP="00C62B0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C62B0D" w:rsidRDefault="00C62B0D" w:rsidP="00C62B0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C62B0D" w:rsidRPr="001D5B65" w:rsidRDefault="00C62B0D" w:rsidP="00C62B0D">
      <w:pPr>
        <w:pStyle w:val="a3"/>
        <w:keepNext/>
        <w:keepLines/>
        <w:numPr>
          <w:ilvl w:val="0"/>
          <w:numId w:val="2"/>
        </w:numPr>
        <w:spacing w:after="0" w:line="360" w:lineRule="auto"/>
        <w:jc w:val="center"/>
        <w:outlineLvl w:val="0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lastRenderedPageBreak/>
        <w:t>Авторизация через ЕСИА</w:t>
      </w:r>
    </w:p>
    <w:p w:rsidR="00C62B0D" w:rsidRDefault="00C62B0D" w:rsidP="00C62B0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</w:t>
      </w:r>
      <w:r w:rsidRPr="008A2E36">
        <w:rPr>
          <w:rFonts w:ascii="Times New Roman" w:hAnsi="Times New Roman"/>
          <w:sz w:val="24"/>
          <w:szCs w:val="24"/>
        </w:rPr>
        <w:t xml:space="preserve">я работы с </w:t>
      </w:r>
      <w:r>
        <w:rPr>
          <w:rFonts w:ascii="Times New Roman" w:hAnsi="Times New Roman"/>
          <w:sz w:val="24"/>
          <w:szCs w:val="24"/>
        </w:rPr>
        <w:t>С</w:t>
      </w:r>
      <w:r w:rsidRPr="008A2E36">
        <w:rPr>
          <w:rFonts w:ascii="Times New Roman" w:hAnsi="Times New Roman"/>
          <w:sz w:val="24"/>
          <w:szCs w:val="24"/>
        </w:rPr>
        <w:t xml:space="preserve">ервисом необходима подтвержденная учетная запись </w:t>
      </w:r>
      <w:r>
        <w:rPr>
          <w:rFonts w:ascii="Times New Roman" w:hAnsi="Times New Roman"/>
          <w:sz w:val="24"/>
          <w:szCs w:val="24"/>
        </w:rPr>
        <w:t>Пользователя</w:t>
      </w:r>
      <w:r w:rsidRPr="008A2E36">
        <w:rPr>
          <w:rFonts w:ascii="Times New Roman" w:hAnsi="Times New Roman"/>
          <w:sz w:val="24"/>
          <w:szCs w:val="24"/>
        </w:rPr>
        <w:t xml:space="preserve"> на </w:t>
      </w:r>
      <w:r>
        <w:rPr>
          <w:rFonts w:ascii="Times New Roman" w:hAnsi="Times New Roman"/>
          <w:sz w:val="24"/>
          <w:szCs w:val="24"/>
        </w:rPr>
        <w:t>портале</w:t>
      </w:r>
      <w:r w:rsidRPr="008A2E36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8A2E36">
        <w:rPr>
          <w:rFonts w:ascii="Times New Roman" w:hAnsi="Times New Roman"/>
          <w:sz w:val="24"/>
          <w:szCs w:val="24"/>
        </w:rPr>
        <w:t>Госуслуги</w:t>
      </w:r>
      <w:proofErr w:type="spellEnd"/>
      <w:r w:rsidRPr="008A2E36">
        <w:rPr>
          <w:rFonts w:ascii="Times New Roman" w:hAnsi="Times New Roman"/>
          <w:sz w:val="24"/>
          <w:szCs w:val="24"/>
        </w:rPr>
        <w:t>».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E36">
        <w:rPr>
          <w:rFonts w:ascii="Times New Roman" w:hAnsi="Times New Roman"/>
          <w:sz w:val="24"/>
          <w:szCs w:val="24"/>
        </w:rPr>
        <w:t xml:space="preserve">Если учетная запись не подтверждена, то вход в </w:t>
      </w:r>
      <w:r>
        <w:rPr>
          <w:rFonts w:ascii="Times New Roman" w:hAnsi="Times New Roman"/>
          <w:sz w:val="24"/>
          <w:szCs w:val="24"/>
        </w:rPr>
        <w:t>С</w:t>
      </w:r>
      <w:r w:rsidRPr="008A2E36">
        <w:rPr>
          <w:rFonts w:ascii="Times New Roman" w:hAnsi="Times New Roman"/>
          <w:sz w:val="24"/>
          <w:szCs w:val="24"/>
        </w:rPr>
        <w:t xml:space="preserve">ервис невозможен. </w:t>
      </w:r>
      <w:r w:rsidRPr="00376316">
        <w:rPr>
          <w:rFonts w:ascii="Times New Roman" w:hAnsi="Times New Roman"/>
          <w:sz w:val="24"/>
          <w:szCs w:val="24"/>
        </w:rPr>
        <w:t>Также невозможен вход в Сервис, если в профиле Пользователя на портале «</w:t>
      </w:r>
      <w:proofErr w:type="spellStart"/>
      <w:r w:rsidRPr="00376316">
        <w:rPr>
          <w:rFonts w:ascii="Times New Roman" w:hAnsi="Times New Roman"/>
          <w:sz w:val="24"/>
          <w:szCs w:val="24"/>
        </w:rPr>
        <w:t>Госуслуги</w:t>
      </w:r>
      <w:proofErr w:type="spellEnd"/>
      <w:r w:rsidRPr="00376316">
        <w:rPr>
          <w:rFonts w:ascii="Times New Roman" w:hAnsi="Times New Roman"/>
          <w:sz w:val="24"/>
          <w:szCs w:val="24"/>
        </w:rPr>
        <w:t>» не хватает данных, необходимых для формирования заявки на выездное обслуживание.</w:t>
      </w:r>
      <w:r>
        <w:rPr>
          <w:rFonts w:ascii="Times New Roman" w:hAnsi="Times New Roman"/>
          <w:sz w:val="24"/>
          <w:szCs w:val="24"/>
        </w:rPr>
        <w:t xml:space="preserve"> Обязательными являются следующие данные:</w:t>
      </w:r>
    </w:p>
    <w:p w:rsidR="00C62B0D" w:rsidRDefault="00C62B0D" w:rsidP="00C62B0D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фамилия, имя, отчество (при наличии) пользователя;</w:t>
      </w:r>
    </w:p>
    <w:p w:rsidR="00C62B0D" w:rsidRPr="00376316" w:rsidRDefault="00C62B0D" w:rsidP="00C62B0D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 документа, удостоверяющего личность, а также его реквизиты (серия, номер, кем выдан, дата выдачи)</w:t>
      </w:r>
      <w:r w:rsidRPr="00376316">
        <w:rPr>
          <w:rFonts w:ascii="Times New Roman" w:hAnsi="Times New Roman"/>
          <w:sz w:val="24"/>
          <w:szCs w:val="24"/>
        </w:rPr>
        <w:t>.</w:t>
      </w:r>
    </w:p>
    <w:p w:rsidR="00C62B0D" w:rsidRDefault="00C62B0D" w:rsidP="00C62B0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 как данные характеристики будут автоматически отправлены в заявке на оказание выездных услуг, Пользователю следует заранее проверить их корректность и актуальность в своем профиле на портале «</w:t>
      </w:r>
      <w:proofErr w:type="spellStart"/>
      <w:r>
        <w:rPr>
          <w:rFonts w:ascii="Times New Roman" w:hAnsi="Times New Roman"/>
          <w:sz w:val="24"/>
          <w:szCs w:val="24"/>
        </w:rPr>
        <w:t>Госуслуги</w:t>
      </w:r>
      <w:proofErr w:type="spellEnd"/>
      <w:r>
        <w:rPr>
          <w:rFonts w:ascii="Times New Roman" w:hAnsi="Times New Roman"/>
          <w:sz w:val="24"/>
          <w:szCs w:val="24"/>
        </w:rPr>
        <w:t>».</w:t>
      </w:r>
    </w:p>
    <w:p w:rsidR="00C62B0D" w:rsidRDefault="00C62B0D" w:rsidP="00C62B0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316">
        <w:rPr>
          <w:rFonts w:ascii="Times New Roman" w:hAnsi="Times New Roman"/>
          <w:sz w:val="24"/>
          <w:szCs w:val="24"/>
        </w:rPr>
        <w:t>Пользователю следует обратить внимание, что если в своей учетной записи портала «</w:t>
      </w:r>
      <w:proofErr w:type="spellStart"/>
      <w:r w:rsidRPr="00376316">
        <w:rPr>
          <w:rFonts w:ascii="Times New Roman" w:hAnsi="Times New Roman"/>
          <w:sz w:val="24"/>
          <w:szCs w:val="24"/>
        </w:rPr>
        <w:t>Госуслуги</w:t>
      </w:r>
      <w:proofErr w:type="spellEnd"/>
      <w:r w:rsidRPr="00376316">
        <w:rPr>
          <w:rFonts w:ascii="Times New Roman" w:hAnsi="Times New Roman"/>
          <w:sz w:val="24"/>
          <w:szCs w:val="24"/>
        </w:rPr>
        <w:t>» им были изменены какие-либо обязательные для работы в Сервисе данные (включая добавление отчества, если оно ранее отсутствовало), то на период их подтверждения порталом «</w:t>
      </w:r>
      <w:proofErr w:type="spellStart"/>
      <w:r w:rsidRPr="00376316">
        <w:rPr>
          <w:rFonts w:ascii="Times New Roman" w:hAnsi="Times New Roman"/>
          <w:sz w:val="24"/>
          <w:szCs w:val="24"/>
        </w:rPr>
        <w:t>Госуслуги</w:t>
      </w:r>
      <w:proofErr w:type="spellEnd"/>
      <w:r w:rsidRPr="00376316">
        <w:rPr>
          <w:rFonts w:ascii="Times New Roman" w:hAnsi="Times New Roman"/>
          <w:sz w:val="24"/>
          <w:szCs w:val="24"/>
        </w:rPr>
        <w:t>» вход в Сервис также будет запрещен, так как эти данные будут считаться неподтвержденными.</w:t>
      </w:r>
    </w:p>
    <w:p w:rsidR="00C62B0D" w:rsidRPr="00877CFD" w:rsidRDefault="00C62B0D" w:rsidP="00C62B0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Полную информацию о способах регистрации и получения подтвержденной учетной записи ЕСИА можно получить на портале </w:t>
      </w:r>
      <w:r w:rsidRPr="008A2E36">
        <w:rPr>
          <w:rFonts w:ascii="Times New Roman" w:hAnsi="Times New Roman"/>
          <w:sz w:val="24"/>
          <w:szCs w:val="24"/>
        </w:rPr>
        <w:t>«</w:t>
      </w:r>
      <w:proofErr w:type="spellStart"/>
      <w:r w:rsidRPr="008A2E36">
        <w:rPr>
          <w:rFonts w:ascii="Times New Roman" w:hAnsi="Times New Roman"/>
          <w:sz w:val="24"/>
          <w:szCs w:val="24"/>
        </w:rPr>
        <w:t>Госуслуги</w:t>
      </w:r>
      <w:proofErr w:type="spellEnd"/>
      <w:r w:rsidRPr="008A2E36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в разделе «Помощь и поддержка» по адресу </w:t>
      </w:r>
      <w:hyperlink r:id="rId15" w:history="1">
        <w:r w:rsidRPr="00877CFD">
          <w:rPr>
            <w:rStyle w:val="a4"/>
            <w:rFonts w:ascii="Times New Roman" w:hAnsi="Times New Roman" w:cs="Times New Roman"/>
            <w:sz w:val="24"/>
            <w:szCs w:val="24"/>
          </w:rPr>
          <w:t>https://www.gosuslugi.ru/help/faq/c-1/1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C62B0D" w:rsidRDefault="00C62B0D" w:rsidP="00C62B0D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появившейся форме авторизации через ЕСИА сайта «</w:t>
      </w:r>
      <w:proofErr w:type="spellStart"/>
      <w:r>
        <w:rPr>
          <w:rFonts w:ascii="Times New Roman" w:hAnsi="Times New Roman"/>
          <w:sz w:val="24"/>
          <w:szCs w:val="24"/>
        </w:rPr>
        <w:t>Госуслуги</w:t>
      </w:r>
      <w:proofErr w:type="spellEnd"/>
      <w:r>
        <w:rPr>
          <w:rFonts w:ascii="Times New Roman" w:hAnsi="Times New Roman"/>
          <w:sz w:val="24"/>
          <w:szCs w:val="24"/>
        </w:rPr>
        <w:t>» есть возможность осуществить вход через номер мобильного телефона, адрес электронной почты или СНИЛС Пользователя. Далее необходимо заполнить поле «Пароль» и нажать кнопку «Войти»:</w:t>
      </w:r>
    </w:p>
    <w:p w:rsidR="00C62B0D" w:rsidRDefault="00C62B0D" w:rsidP="00C62B0D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536825" cy="3009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30149" cy="312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B0D" w:rsidRDefault="00C62B0D" w:rsidP="00C62B0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 помощью ссылки «Я не знаю пароль» Пользователь может восстановить пароль от своей учетной записи ЕСИА.</w:t>
      </w:r>
    </w:p>
    <w:p w:rsidR="00C62B0D" w:rsidRDefault="00C62B0D" w:rsidP="00C62B0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случае отсутствия учетной записи в ЕСИА Пользователь может осуществить регистрацию на портале «</w:t>
      </w:r>
      <w:proofErr w:type="spellStart"/>
      <w:r>
        <w:rPr>
          <w:rFonts w:ascii="Times New Roman" w:hAnsi="Times New Roman"/>
          <w:sz w:val="24"/>
          <w:szCs w:val="24"/>
        </w:rPr>
        <w:t>Госуслуги</w:t>
      </w:r>
      <w:proofErr w:type="spellEnd"/>
      <w:r>
        <w:rPr>
          <w:rFonts w:ascii="Times New Roman" w:hAnsi="Times New Roman"/>
          <w:sz w:val="24"/>
          <w:szCs w:val="24"/>
        </w:rPr>
        <w:t>» с помощью ссылки «Зарегистрируйтесь».</w:t>
      </w:r>
    </w:p>
    <w:p w:rsidR="00C62B0D" w:rsidRPr="00FE626E" w:rsidRDefault="00C62B0D" w:rsidP="00C62B0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активации галочки «Чужой компьютер» логин и пароль пользователя, используемые для авторизации в Сервисе, не будут сохранены в браузере.</w:t>
      </w:r>
    </w:p>
    <w:p w:rsidR="00C62B0D" w:rsidRPr="007E692B" w:rsidRDefault="00C62B0D" w:rsidP="00C62B0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Подробную информацию о способах авторизации через ЕСИА на портале «</w:t>
      </w:r>
      <w:proofErr w:type="spellStart"/>
      <w:r>
        <w:rPr>
          <w:rFonts w:ascii="Times New Roman" w:hAnsi="Times New Roman"/>
          <w:sz w:val="24"/>
          <w:szCs w:val="24"/>
        </w:rPr>
        <w:t>Госуслуги</w:t>
      </w:r>
      <w:proofErr w:type="spellEnd"/>
      <w:r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br/>
        <w:t xml:space="preserve">и о способах восстановления пароля от учетной записи ЕСИА можно получить в разделе «Помощь и </w:t>
      </w:r>
      <w:r w:rsidRPr="00452E0D">
        <w:rPr>
          <w:rFonts w:ascii="Times New Roman" w:hAnsi="Times New Roman" w:cs="Times New Roman"/>
          <w:sz w:val="24"/>
          <w:szCs w:val="24"/>
        </w:rPr>
        <w:t>поддержка» портала «</w:t>
      </w:r>
      <w:proofErr w:type="spellStart"/>
      <w:r w:rsidRPr="00452E0D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Pr="00452E0D">
        <w:rPr>
          <w:rFonts w:ascii="Times New Roman" w:hAnsi="Times New Roman" w:cs="Times New Roman"/>
          <w:sz w:val="24"/>
          <w:szCs w:val="24"/>
        </w:rPr>
        <w:t xml:space="preserve">» по адресу </w:t>
      </w:r>
      <w:hyperlink r:id="rId17" w:history="1">
        <w:r w:rsidRPr="00452E0D">
          <w:rPr>
            <w:rStyle w:val="a4"/>
            <w:rFonts w:ascii="Times New Roman" w:hAnsi="Times New Roman" w:cs="Times New Roman"/>
            <w:sz w:val="24"/>
            <w:szCs w:val="24"/>
          </w:rPr>
          <w:t>https://www.gosuslugi.ru/help/faq/c-1</w:t>
        </w:r>
      </w:hyperlink>
      <w:r w:rsidRPr="00452E0D">
        <w:rPr>
          <w:rFonts w:ascii="Times New Roman" w:hAnsi="Times New Roman" w:cs="Times New Roman"/>
          <w:sz w:val="24"/>
          <w:szCs w:val="24"/>
        </w:rPr>
        <w:t>. Кроме того, в раздел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«Помощь и поддержка» портала «</w:t>
      </w:r>
      <w:proofErr w:type="spellStart"/>
      <w:r>
        <w:rPr>
          <w:rFonts w:ascii="Times New Roman" w:hAnsi="Times New Roman"/>
          <w:sz w:val="24"/>
          <w:szCs w:val="24"/>
        </w:rPr>
        <w:t>Госуслуги</w:t>
      </w:r>
      <w:proofErr w:type="spellEnd"/>
      <w:r>
        <w:rPr>
          <w:rFonts w:ascii="Times New Roman" w:hAnsi="Times New Roman"/>
          <w:sz w:val="24"/>
          <w:szCs w:val="24"/>
        </w:rPr>
        <w:t>» можно перейти с помощью кнопки «Помощь и поддержка» в левом нижнем углу страницы авторизации через ЕСИА сайта «</w:t>
      </w:r>
      <w:proofErr w:type="spellStart"/>
      <w:r>
        <w:rPr>
          <w:rFonts w:ascii="Times New Roman" w:hAnsi="Times New Roman"/>
          <w:sz w:val="24"/>
          <w:szCs w:val="24"/>
        </w:rPr>
        <w:t>Госуслуги</w:t>
      </w:r>
      <w:proofErr w:type="spellEnd"/>
      <w:r>
        <w:rPr>
          <w:rFonts w:ascii="Times New Roman" w:hAnsi="Times New Roman"/>
          <w:sz w:val="24"/>
          <w:szCs w:val="24"/>
        </w:rPr>
        <w:t>».</w:t>
      </w:r>
    </w:p>
    <w:p w:rsidR="00C62B0D" w:rsidRPr="000C1903" w:rsidRDefault="00C62B0D" w:rsidP="00C62B0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первом входе в Сервис после авторизации на портале «</w:t>
      </w:r>
      <w:proofErr w:type="spellStart"/>
      <w:r>
        <w:rPr>
          <w:rFonts w:ascii="Times New Roman" w:hAnsi="Times New Roman"/>
          <w:sz w:val="24"/>
          <w:szCs w:val="24"/>
        </w:rPr>
        <w:t>Госуслуги</w:t>
      </w:r>
      <w:proofErr w:type="spellEnd"/>
      <w:r>
        <w:rPr>
          <w:rFonts w:ascii="Times New Roman" w:hAnsi="Times New Roman"/>
          <w:sz w:val="24"/>
          <w:szCs w:val="24"/>
        </w:rPr>
        <w:t>» будет запрошено разрешение на доступ Сервиса к личным данным пользователя, размещенным на портале «</w:t>
      </w:r>
      <w:proofErr w:type="spellStart"/>
      <w:r>
        <w:rPr>
          <w:rFonts w:ascii="Times New Roman" w:hAnsi="Times New Roman"/>
          <w:sz w:val="24"/>
          <w:szCs w:val="24"/>
        </w:rPr>
        <w:t>Госуслуги</w:t>
      </w:r>
      <w:proofErr w:type="spellEnd"/>
      <w:r>
        <w:rPr>
          <w:rFonts w:ascii="Times New Roman" w:hAnsi="Times New Roman"/>
          <w:sz w:val="24"/>
          <w:szCs w:val="24"/>
        </w:rPr>
        <w:t>»:</w:t>
      </w:r>
    </w:p>
    <w:p w:rsidR="00C62B0D" w:rsidRDefault="00C62B0D" w:rsidP="00C62B0D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29683" cy="3087584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29683" cy="30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B0D" w:rsidRDefault="00C62B0D" w:rsidP="00C62B0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продолжения работы в Сервисе необходимо нажать на кнопку </w:t>
      </w:r>
      <w:r w:rsidRPr="004A4C74">
        <w:rPr>
          <w:rFonts w:ascii="Times New Roman" w:hAnsi="Times New Roman" w:cs="Times New Roman"/>
          <w:noProof/>
          <w:sz w:val="24"/>
          <w:szCs w:val="24"/>
          <w:lang w:eastAsia="ru-RU"/>
        </w:rPr>
        <w:t>«Предоставить»</w:t>
      </w:r>
      <w:r>
        <w:rPr>
          <w:rFonts w:ascii="Times New Roman" w:hAnsi="Times New Roman"/>
          <w:sz w:val="24"/>
          <w:szCs w:val="24"/>
        </w:rPr>
        <w:t>, после чего будет осуществлен переход в Сервис. При нажатии на кнопки «Отказать» доступ к Сервису предоставлен не будет.</w:t>
      </w:r>
    </w:p>
    <w:p w:rsidR="00C62B0D" w:rsidRDefault="00C62B0D" w:rsidP="00C62B0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случае, если в учетной записи ЕСИА будет не хватать каких-либо данных о пользователе, необходимых для формирования заявки, появится соответствующее предупреждение. В таком случае для работы в Сервисе необходимо в личном кабинете </w:t>
      </w:r>
      <w:r w:rsidRPr="008A2E36">
        <w:rPr>
          <w:rFonts w:ascii="Times New Roman" w:hAnsi="Times New Roman"/>
          <w:sz w:val="24"/>
          <w:szCs w:val="24"/>
        </w:rPr>
        <w:t xml:space="preserve">на </w:t>
      </w:r>
      <w:r>
        <w:rPr>
          <w:rFonts w:ascii="Times New Roman" w:hAnsi="Times New Roman"/>
          <w:sz w:val="24"/>
          <w:szCs w:val="24"/>
        </w:rPr>
        <w:t>портале</w:t>
      </w:r>
      <w:r w:rsidRPr="008A2E36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8A2E36">
        <w:rPr>
          <w:rFonts w:ascii="Times New Roman" w:hAnsi="Times New Roman"/>
          <w:sz w:val="24"/>
          <w:szCs w:val="24"/>
        </w:rPr>
        <w:t>Госуслуги</w:t>
      </w:r>
      <w:proofErr w:type="spellEnd"/>
      <w:r w:rsidRPr="008A2E36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внести недостающие характеристики,</w:t>
      </w:r>
      <w:r w:rsidRPr="007324D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необходимые</w:t>
      </w:r>
      <w:r w:rsidRPr="007324D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для формирования заявки на оказание выездных услуг.</w:t>
      </w:r>
    </w:p>
    <w:p w:rsidR="00C62B0D" w:rsidRDefault="00C62B0D" w:rsidP="00C62B0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Если к учетной записи привязаны юридические лица, то Сервис также запросит подтверждение доступа к данным из ЕСИА в первый раз.</w:t>
      </w:r>
    </w:p>
    <w:p w:rsidR="00C62B0D" w:rsidRDefault="00C62B0D" w:rsidP="00C62B0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906780</wp:posOffset>
            </wp:positionH>
            <wp:positionV relativeFrom="paragraph">
              <wp:posOffset>243840</wp:posOffset>
            </wp:positionV>
            <wp:extent cx="4838700" cy="3383915"/>
            <wp:effectExtent l="0" t="0" r="0" b="698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07" t="1656" r="415"/>
                    <a:stretch/>
                  </pic:blipFill>
                  <pic:spPr bwMode="auto">
                    <a:xfrm>
                      <a:off x="0" y="0"/>
                      <a:ext cx="4838700" cy="3383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62B0D" w:rsidRDefault="00C62B0D" w:rsidP="00C62B0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C62B0D" w:rsidRDefault="00C62B0D" w:rsidP="00C62B0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C62B0D" w:rsidRDefault="00C62B0D" w:rsidP="00C62B0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C62B0D" w:rsidRDefault="00C62B0D" w:rsidP="00C62B0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C62B0D" w:rsidRDefault="00C62B0D" w:rsidP="00C62B0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C62B0D" w:rsidRDefault="00C62B0D" w:rsidP="00C62B0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bookmarkStart w:id="5" w:name="_GoBack"/>
      <w:bookmarkEnd w:id="5"/>
    </w:p>
    <w:p w:rsidR="00C62B0D" w:rsidRDefault="00C62B0D" w:rsidP="00C62B0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C62B0D" w:rsidRDefault="00C62B0D" w:rsidP="00C62B0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C62B0D" w:rsidRDefault="00C62B0D" w:rsidP="00C62B0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C62B0D" w:rsidRDefault="00C62B0D" w:rsidP="00C62B0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C62B0D" w:rsidRDefault="00C62B0D" w:rsidP="00C62B0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C62B0D" w:rsidRDefault="00C62B0D" w:rsidP="00C62B0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C62B0D" w:rsidRDefault="00C62B0D" w:rsidP="00C62B0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C62B0D" w:rsidRDefault="00C62B0D" w:rsidP="00C62B0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C62B0D" w:rsidRPr="00C762B9" w:rsidRDefault="00C62B0D" w:rsidP="00C62B0D">
      <w:pPr>
        <w:pStyle w:val="a3"/>
        <w:keepNext/>
        <w:keepLines/>
        <w:numPr>
          <w:ilvl w:val="0"/>
          <w:numId w:val="2"/>
        </w:numPr>
        <w:spacing w:after="0" w:line="360" w:lineRule="auto"/>
        <w:jc w:val="center"/>
        <w:outlineLvl w:val="0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bookmarkStart w:id="6" w:name="_Toc56595457"/>
      <w:r w:rsidRPr="00C762B9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Работа с Сервисом</w:t>
      </w:r>
      <w:bookmarkEnd w:id="6"/>
    </w:p>
    <w:p w:rsidR="00C62B0D" w:rsidRDefault="00C62B0D" w:rsidP="00C62B0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Пользователь имеет возможность работать в Сервисе со следующими функциями:</w:t>
      </w:r>
    </w:p>
    <w:p w:rsidR="00C62B0D" w:rsidRPr="009763C4" w:rsidRDefault="00C62B0D" w:rsidP="00C62B0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подать заявку</w:t>
      </w:r>
      <w:r w:rsidRPr="009763C4">
        <w:rPr>
          <w:rFonts w:ascii="Times New Roman" w:hAnsi="Times New Roman"/>
          <w:sz w:val="24"/>
          <w:szCs w:val="24"/>
        </w:rPr>
        <w:t>;</w:t>
      </w:r>
    </w:p>
    <w:p w:rsidR="00C62B0D" w:rsidRDefault="00C62B0D" w:rsidP="00C62B0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оплатить услугу;</w:t>
      </w:r>
    </w:p>
    <w:p w:rsidR="00C62B0D" w:rsidRPr="009763C4" w:rsidRDefault="00C62B0D" w:rsidP="00C62B0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2E1CFC">
        <w:rPr>
          <w:rFonts w:ascii="Times New Roman" w:hAnsi="Times New Roman"/>
          <w:sz w:val="24"/>
          <w:szCs w:val="24"/>
        </w:rPr>
        <w:t>осмотреть или изменить поданные заявки</w:t>
      </w:r>
      <w:r w:rsidRPr="009763C4">
        <w:rPr>
          <w:rFonts w:ascii="Times New Roman" w:hAnsi="Times New Roman"/>
          <w:sz w:val="24"/>
          <w:szCs w:val="24"/>
        </w:rPr>
        <w:t>;</w:t>
      </w:r>
    </w:p>
    <w:p w:rsidR="00C62B0D" w:rsidRPr="009763C4" w:rsidRDefault="00C62B0D" w:rsidP="00C62B0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отменить заявку</w:t>
      </w:r>
      <w:r w:rsidRPr="009763C4">
        <w:rPr>
          <w:rFonts w:ascii="Times New Roman" w:hAnsi="Times New Roman"/>
          <w:sz w:val="24"/>
          <w:szCs w:val="24"/>
        </w:rPr>
        <w:t>;</w:t>
      </w:r>
    </w:p>
    <w:p w:rsidR="00C62B0D" w:rsidRDefault="00C62B0D" w:rsidP="00C62B0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просмотреть журнал заявок</w:t>
      </w:r>
      <w:r w:rsidRPr="009763C4">
        <w:rPr>
          <w:rFonts w:ascii="Times New Roman" w:hAnsi="Times New Roman"/>
          <w:sz w:val="24"/>
          <w:szCs w:val="24"/>
        </w:rPr>
        <w:t>;</w:t>
      </w:r>
    </w:p>
    <w:p w:rsidR="00C62B0D" w:rsidRPr="009763C4" w:rsidRDefault="00C62B0D" w:rsidP="00C62B0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получить уведомления на адрес электронной почты.</w:t>
      </w:r>
    </w:p>
    <w:p w:rsidR="00C62B0D" w:rsidRDefault="00C62B0D" w:rsidP="00C62B0D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C62B0D" w:rsidRDefault="00C62B0D" w:rsidP="00C62B0D">
      <w:pPr>
        <w:pStyle w:val="2"/>
        <w:numPr>
          <w:ilvl w:val="1"/>
          <w:numId w:val="2"/>
        </w:numPr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bookmarkStart w:id="7" w:name="_Toc56595458"/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Подать заявку</w:t>
      </w:r>
      <w:bookmarkEnd w:id="7"/>
    </w:p>
    <w:p w:rsidR="00C62B0D" w:rsidRDefault="00C62B0D" w:rsidP="00C62B0D">
      <w:pPr>
        <w:spacing w:after="0" w:line="360" w:lineRule="auto"/>
        <w:ind w:firstLine="534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C62B0D" w:rsidRPr="005F1791" w:rsidRDefault="00C62B0D" w:rsidP="00C62B0D">
      <w:pPr>
        <w:spacing w:after="0" w:line="360" w:lineRule="auto"/>
        <w:ind w:firstLine="534"/>
        <w:jc w:val="both"/>
        <w:rPr>
          <w:rFonts w:ascii="Times New Roman" w:hAnsi="Times New Roman"/>
          <w:sz w:val="24"/>
          <w:szCs w:val="24"/>
        </w:rPr>
      </w:pPr>
      <w:r w:rsidRPr="005F1791">
        <w:rPr>
          <w:rFonts w:ascii="Times New Roman" w:hAnsi="Times New Roman"/>
          <w:sz w:val="24"/>
          <w:szCs w:val="24"/>
        </w:rPr>
        <w:t>Процесс формирования заявки на оказание услуги по выездному обслуживанию является идентичным как для физических лиц, так и для юридических, за исключением определенных моментов, описанных ниже.</w:t>
      </w:r>
    </w:p>
    <w:p w:rsidR="00C62B0D" w:rsidRDefault="00C62B0D" w:rsidP="00C62B0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 успешной авторизации в ЕСИА и входа в Сервис, Пользователь по умолчанию попадет на вкладку «Подать заявку», позволяющую посредством соответствующих кнопок подать новую или посмотреть, изменить поданные заявки.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72"/>
        <w:gridCol w:w="5075"/>
      </w:tblGrid>
      <w:tr w:rsidR="00C62B0D" w:rsidTr="009B6247">
        <w:tc>
          <w:tcPr>
            <w:tcW w:w="5097" w:type="dxa"/>
          </w:tcPr>
          <w:p w:rsidR="00C62B0D" w:rsidRDefault="00C62B0D" w:rsidP="009B624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Для физических лиц</w:t>
            </w:r>
          </w:p>
        </w:tc>
        <w:tc>
          <w:tcPr>
            <w:tcW w:w="5098" w:type="dxa"/>
          </w:tcPr>
          <w:p w:rsidR="00C62B0D" w:rsidRDefault="00C62B0D" w:rsidP="009B624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юридических лиц</w:t>
            </w:r>
          </w:p>
        </w:tc>
      </w:tr>
    </w:tbl>
    <w:p w:rsidR="00C62B0D" w:rsidRDefault="00C62B0D" w:rsidP="00C62B0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C62B0D" w:rsidRDefault="00C62B0D" w:rsidP="00C62B0D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95625" cy="167872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2221" cy="175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885502" cy="1612900"/>
            <wp:effectExtent l="19050" t="19050" r="10160" b="254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04549" cy="1623547"/>
                    </a:xfrm>
                    <a:prstGeom prst="rect">
                      <a:avLst/>
                    </a:prstGeom>
                    <a:ln cmpd="sng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62B0D" w:rsidRDefault="00C62B0D" w:rsidP="00C62B0D">
      <w:pPr>
        <w:spacing w:after="0"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C62B0D" w:rsidRPr="004A4C74" w:rsidRDefault="00C62B0D" w:rsidP="00C62B0D">
      <w:pPr>
        <w:pStyle w:val="3"/>
        <w:numPr>
          <w:ilvl w:val="2"/>
          <w:numId w:val="2"/>
        </w:numPr>
        <w:rPr>
          <w:sz w:val="24"/>
          <w:szCs w:val="24"/>
        </w:rPr>
      </w:pPr>
      <w:bookmarkStart w:id="8" w:name="_3.1.1_Поле_поиска"/>
      <w:bookmarkStart w:id="9" w:name="_Toc56595459"/>
      <w:bookmarkEnd w:id="8"/>
      <w:r w:rsidRPr="004A4C74">
        <w:rPr>
          <w:sz w:val="24"/>
          <w:szCs w:val="24"/>
        </w:rPr>
        <w:t>Подать новую заявку</w:t>
      </w:r>
      <w:bookmarkEnd w:id="9"/>
    </w:p>
    <w:p w:rsidR="00C62B0D" w:rsidRDefault="00C62B0D" w:rsidP="00C62B0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</w:t>
      </w:r>
      <w:r w:rsidRPr="00E161B2">
        <w:rPr>
          <w:rFonts w:ascii="Times New Roman" w:hAnsi="Times New Roman"/>
          <w:sz w:val="24"/>
          <w:szCs w:val="24"/>
        </w:rPr>
        <w:t xml:space="preserve"> нажати</w:t>
      </w:r>
      <w:r>
        <w:rPr>
          <w:rFonts w:ascii="Times New Roman" w:hAnsi="Times New Roman"/>
          <w:sz w:val="24"/>
          <w:szCs w:val="24"/>
        </w:rPr>
        <w:t>и</w:t>
      </w:r>
      <w:r w:rsidRPr="00E161B2">
        <w:rPr>
          <w:rFonts w:ascii="Times New Roman" w:hAnsi="Times New Roman"/>
          <w:sz w:val="24"/>
          <w:szCs w:val="24"/>
        </w:rPr>
        <w:t xml:space="preserve"> кнопки «Подать новую заявку» </w:t>
      </w:r>
      <w:r>
        <w:rPr>
          <w:rFonts w:ascii="Times New Roman" w:hAnsi="Times New Roman"/>
          <w:sz w:val="24"/>
          <w:szCs w:val="24"/>
        </w:rPr>
        <w:t>о</w:t>
      </w:r>
      <w:r w:rsidRPr="00E161B2">
        <w:rPr>
          <w:rFonts w:ascii="Times New Roman" w:hAnsi="Times New Roman"/>
          <w:sz w:val="24"/>
          <w:szCs w:val="24"/>
        </w:rPr>
        <w:t xml:space="preserve">существляется автоматический переход </w:t>
      </w:r>
      <w:r>
        <w:rPr>
          <w:rFonts w:ascii="Times New Roman" w:hAnsi="Times New Roman"/>
          <w:sz w:val="24"/>
          <w:szCs w:val="24"/>
        </w:rPr>
        <w:br/>
      </w:r>
      <w:r w:rsidRPr="00E161B2">
        <w:rPr>
          <w:rFonts w:ascii="Times New Roman" w:hAnsi="Times New Roman"/>
          <w:sz w:val="24"/>
          <w:szCs w:val="24"/>
        </w:rPr>
        <w:t>на страницу</w:t>
      </w:r>
      <w:r>
        <w:rPr>
          <w:rFonts w:ascii="Times New Roman" w:hAnsi="Times New Roman"/>
          <w:sz w:val="24"/>
          <w:szCs w:val="24"/>
        </w:rPr>
        <w:t>, содержащую форму заявки со следующими блоками для заполнения.</w:t>
      </w:r>
    </w:p>
    <w:p w:rsidR="00C62B0D" w:rsidRPr="00C762B9" w:rsidRDefault="00C62B0D" w:rsidP="00C62B0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C62B0D" w:rsidRDefault="00C62B0D" w:rsidP="00C62B0D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410325" cy="4391025"/>
            <wp:effectExtent l="19050" t="0" r="9525" b="0"/>
            <wp:docPr id="7" name="Рисунок 2" descr="11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11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B0D" w:rsidRPr="00D910F0" w:rsidRDefault="00C62B0D" w:rsidP="00C62B0D">
      <w:pPr>
        <w:spacing w:after="0" w:line="360" w:lineRule="auto"/>
        <w:ind w:left="709"/>
        <w:jc w:val="both"/>
        <w:rPr>
          <w:rFonts w:ascii="Times New Roman" w:hAnsi="Times New Roman"/>
          <w:b/>
          <w:i/>
          <w:sz w:val="24"/>
          <w:szCs w:val="24"/>
        </w:rPr>
      </w:pPr>
      <w:r w:rsidRPr="00D910F0">
        <w:rPr>
          <w:rFonts w:ascii="Times New Roman" w:hAnsi="Times New Roman"/>
          <w:b/>
          <w:i/>
          <w:sz w:val="24"/>
          <w:szCs w:val="24"/>
        </w:rPr>
        <w:t>Перечень услуг.</w:t>
      </w:r>
    </w:p>
    <w:p w:rsidR="00C62B0D" w:rsidRDefault="00C62B0D" w:rsidP="00C62B0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первом блоке Пользователю необходимо </w:t>
      </w:r>
      <w:r w:rsidRPr="009B641F">
        <w:rPr>
          <w:rFonts w:ascii="Times New Roman" w:hAnsi="Times New Roman"/>
          <w:sz w:val="24"/>
          <w:szCs w:val="24"/>
        </w:rPr>
        <w:t xml:space="preserve">кликнуть левой кнопкой </w:t>
      </w:r>
      <w:r>
        <w:rPr>
          <w:rFonts w:ascii="Times New Roman" w:hAnsi="Times New Roman"/>
          <w:sz w:val="24"/>
          <w:szCs w:val="24"/>
        </w:rPr>
        <w:t>м</w:t>
      </w:r>
      <w:r w:rsidRPr="009B641F">
        <w:rPr>
          <w:rFonts w:ascii="Times New Roman" w:hAnsi="Times New Roman"/>
          <w:sz w:val="24"/>
          <w:szCs w:val="24"/>
        </w:rPr>
        <w:t xml:space="preserve">ыши </w:t>
      </w:r>
      <w:r>
        <w:rPr>
          <w:rFonts w:ascii="Times New Roman" w:hAnsi="Times New Roman"/>
          <w:sz w:val="24"/>
          <w:szCs w:val="24"/>
        </w:rPr>
        <w:t>на интересующую услугу из выпадающего перечня.</w:t>
      </w:r>
    </w:p>
    <w:p w:rsidR="00C62B0D" w:rsidRDefault="00C62B0D" w:rsidP="00C62B0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Данная вкладка обязательна для выбора. В случае ее пропуска оформление заявки становится невозможным.</w:t>
      </w:r>
    </w:p>
    <w:p w:rsidR="00C62B0D" w:rsidRPr="00D910F0" w:rsidRDefault="00C62B0D" w:rsidP="00C62B0D">
      <w:pPr>
        <w:spacing w:after="0" w:line="36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D910F0">
        <w:rPr>
          <w:rFonts w:ascii="Times New Roman" w:hAnsi="Times New Roman"/>
          <w:b/>
          <w:i/>
          <w:sz w:val="24"/>
          <w:szCs w:val="24"/>
        </w:rPr>
        <w:t>Вид заявителя.</w:t>
      </w:r>
    </w:p>
    <w:p w:rsidR="00C62B0D" w:rsidRPr="0077688A" w:rsidRDefault="00C62B0D" w:rsidP="00C62B0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блоке Пользователю необходимо указать вид заявителя: физическое или юридическое лицо.</w:t>
      </w:r>
    </w:p>
    <w:p w:rsidR="00C62B0D" w:rsidRDefault="00C62B0D" w:rsidP="00C62B0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Пользователь являет физическим лицом, то необходимые персональные данные автоматически отображаются в форме заявки из личного кабинета портала «</w:t>
      </w:r>
      <w:proofErr w:type="spellStart"/>
      <w:r>
        <w:rPr>
          <w:rFonts w:ascii="Times New Roman" w:hAnsi="Times New Roman"/>
          <w:sz w:val="24"/>
          <w:szCs w:val="24"/>
        </w:rPr>
        <w:t>Госуслуги</w:t>
      </w:r>
      <w:proofErr w:type="spellEnd"/>
      <w:r>
        <w:rPr>
          <w:rFonts w:ascii="Times New Roman" w:hAnsi="Times New Roman"/>
          <w:sz w:val="24"/>
          <w:szCs w:val="24"/>
        </w:rPr>
        <w:t xml:space="preserve">».  </w:t>
      </w:r>
    </w:p>
    <w:p w:rsidR="00C62B0D" w:rsidRDefault="00C62B0D" w:rsidP="00C62B0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D7B29">
        <w:rPr>
          <w:rFonts w:ascii="Times New Roman" w:hAnsi="Times New Roman"/>
          <w:sz w:val="24"/>
          <w:szCs w:val="24"/>
        </w:rPr>
        <w:t xml:space="preserve">В случае, если </w:t>
      </w:r>
      <w:r>
        <w:rPr>
          <w:rFonts w:ascii="Times New Roman" w:hAnsi="Times New Roman"/>
          <w:sz w:val="24"/>
          <w:szCs w:val="24"/>
        </w:rPr>
        <w:t>Пользователь -</w:t>
      </w:r>
      <w:r w:rsidRPr="004D7B29">
        <w:rPr>
          <w:rFonts w:ascii="Times New Roman" w:hAnsi="Times New Roman"/>
          <w:sz w:val="24"/>
          <w:szCs w:val="24"/>
        </w:rPr>
        <w:t xml:space="preserve"> юридическ</w:t>
      </w:r>
      <w:r>
        <w:rPr>
          <w:rFonts w:ascii="Times New Roman" w:hAnsi="Times New Roman"/>
          <w:sz w:val="24"/>
          <w:szCs w:val="24"/>
        </w:rPr>
        <w:t>ое лицо</w:t>
      </w:r>
      <w:r w:rsidRPr="004D7B29">
        <w:rPr>
          <w:rFonts w:ascii="Times New Roman" w:hAnsi="Times New Roman"/>
          <w:sz w:val="24"/>
          <w:szCs w:val="24"/>
        </w:rPr>
        <w:t xml:space="preserve">, то необходимо </w:t>
      </w:r>
      <w:r w:rsidRPr="00904355">
        <w:rPr>
          <w:rFonts w:ascii="Times New Roman" w:hAnsi="Times New Roman"/>
          <w:sz w:val="24"/>
          <w:szCs w:val="24"/>
        </w:rPr>
        <w:t>данные автоматически отображаются</w:t>
      </w:r>
      <w:r>
        <w:rPr>
          <w:rFonts w:ascii="Times New Roman" w:hAnsi="Times New Roman"/>
          <w:sz w:val="24"/>
          <w:szCs w:val="24"/>
        </w:rPr>
        <w:t xml:space="preserve"> в форме заявки</w:t>
      </w:r>
      <w:r w:rsidRPr="004D7B29">
        <w:rPr>
          <w:rFonts w:ascii="Times New Roman" w:hAnsi="Times New Roman"/>
          <w:sz w:val="24"/>
          <w:szCs w:val="24"/>
        </w:rPr>
        <w:t>: «Полное наименование юридического лица», «ОГРН», «ИНН», «КПП».</w:t>
      </w:r>
      <w:r w:rsidRPr="00904355">
        <w:rPr>
          <w:rFonts w:ascii="Times New Roman" w:hAnsi="Times New Roman"/>
          <w:sz w:val="24"/>
          <w:szCs w:val="24"/>
        </w:rPr>
        <w:t xml:space="preserve"> </w:t>
      </w:r>
    </w:p>
    <w:p w:rsidR="00C62B0D" w:rsidRDefault="00C62B0D" w:rsidP="00C62B0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Пользователь имеет возможность написания или редактирования номера телефона и адреса электронной почты.</w:t>
      </w:r>
    </w:p>
    <w:p w:rsidR="00C62B0D" w:rsidRPr="00D910F0" w:rsidRDefault="00C62B0D" w:rsidP="00C62B0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D910F0">
        <w:rPr>
          <w:rFonts w:ascii="Times New Roman" w:hAnsi="Times New Roman"/>
          <w:b/>
          <w:i/>
          <w:sz w:val="24"/>
          <w:szCs w:val="24"/>
        </w:rPr>
        <w:t>Вид учетно-регистрационного действия.</w:t>
      </w:r>
    </w:p>
    <w:p w:rsidR="00C62B0D" w:rsidRDefault="00C62B0D" w:rsidP="00C62B0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выборе в первом блоке услуги по выезду к заявителю с целью приема заявлений </w:t>
      </w:r>
      <w:r>
        <w:rPr>
          <w:rFonts w:ascii="Times New Roman" w:hAnsi="Times New Roman"/>
          <w:sz w:val="24"/>
          <w:szCs w:val="24"/>
        </w:rPr>
        <w:br/>
        <w:t xml:space="preserve">о государственном кадастровом учете и (или) государственной регистрации прав и прилагаемых </w:t>
      </w:r>
      <w:r>
        <w:rPr>
          <w:rFonts w:ascii="Times New Roman" w:hAnsi="Times New Roman"/>
          <w:sz w:val="24"/>
          <w:szCs w:val="24"/>
        </w:rPr>
        <w:br/>
        <w:t>к ним документов, заявлений об исправлении технической ошибки в записях ЕГРН, Пользователю</w:t>
      </w:r>
      <w:r w:rsidRPr="0078055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необходимо выбрать соответствующее учетно-регистрационное действие нажав на его название курсором мыши или при помощи поиска.</w:t>
      </w:r>
    </w:p>
    <w:p w:rsidR="00C62B0D" w:rsidRDefault="00C62B0D" w:rsidP="00C62B0D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447105" cy="33623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03439" cy="339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B0D" w:rsidRDefault="00C62B0D" w:rsidP="00C62B0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C62B0D" w:rsidRDefault="00C62B0D" w:rsidP="00C62B0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Данная вкладка обязательна для выбора. В случае ее пропуска оформление заявки становится невозможным.</w:t>
      </w:r>
    </w:p>
    <w:p w:rsidR="00C62B0D" w:rsidRPr="00D910F0" w:rsidRDefault="00C62B0D" w:rsidP="00C62B0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D910F0">
        <w:rPr>
          <w:rFonts w:ascii="Times New Roman" w:hAnsi="Times New Roman"/>
          <w:b/>
          <w:i/>
          <w:sz w:val="24"/>
          <w:szCs w:val="24"/>
        </w:rPr>
        <w:t>Адрес места оказания услуги.</w:t>
      </w:r>
    </w:p>
    <w:p w:rsidR="00C62B0D" w:rsidRDefault="00C62B0D" w:rsidP="00C62B0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 данном блоке доступны для ввода адресной информации следующие поля: «Улица», «Дом», «Квартира/офис».</w:t>
      </w:r>
    </w:p>
    <w:p w:rsidR="00C62B0D" w:rsidRDefault="00C62B0D" w:rsidP="00C62B0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Поля «Субъект Российской Федерации» и «Населенный пункт» заполняются в соответствии с ранее выбранным адресом оказания услуги по выездному обслуживанию в автоматическом режиме.</w:t>
      </w:r>
    </w:p>
    <w:p w:rsidR="00C62B0D" w:rsidRPr="00D910F0" w:rsidRDefault="00C62B0D" w:rsidP="00C62B0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D910F0">
        <w:rPr>
          <w:rFonts w:ascii="Times New Roman" w:hAnsi="Times New Roman"/>
          <w:b/>
          <w:i/>
          <w:sz w:val="24"/>
          <w:szCs w:val="24"/>
        </w:rPr>
        <w:t>Планируемая дата получения услуги. Планируемое время предоставления услуги</w:t>
      </w:r>
      <w:r w:rsidRPr="00D910F0">
        <w:rPr>
          <w:rFonts w:ascii="Times New Roman" w:hAnsi="Times New Roman"/>
          <w:b/>
          <w:sz w:val="24"/>
          <w:szCs w:val="24"/>
        </w:rPr>
        <w:t>.</w:t>
      </w:r>
    </w:p>
    <w:p w:rsidR="00C62B0D" w:rsidRPr="00F82B48" w:rsidRDefault="00C62B0D" w:rsidP="00C62B0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нажатии кнопки «Планируемая дата получения услуги» появляется всплывающее окно, в котором отображается календарь с доступными для выбора датами оказания услуг.</w:t>
      </w:r>
    </w:p>
    <w:p w:rsidR="00C62B0D" w:rsidRDefault="00C62B0D" w:rsidP="00C62B0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Далее справа Пользователю необходимо выбрать удобное для него время оказания услуг.</w:t>
      </w:r>
    </w:p>
    <w:p w:rsidR="00C62B0D" w:rsidRPr="00D910F0" w:rsidRDefault="00C62B0D" w:rsidP="00C62B0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D910F0">
        <w:rPr>
          <w:rFonts w:ascii="Times New Roman" w:hAnsi="Times New Roman"/>
          <w:b/>
          <w:i/>
          <w:sz w:val="24"/>
          <w:szCs w:val="24"/>
        </w:rPr>
        <w:t>Количество объектов недвижимости.</w:t>
      </w:r>
    </w:p>
    <w:p w:rsidR="00C62B0D" w:rsidRDefault="00C62B0D" w:rsidP="00C62B0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0094F">
        <w:rPr>
          <w:rFonts w:ascii="Times New Roman" w:hAnsi="Times New Roman"/>
          <w:sz w:val="24"/>
          <w:szCs w:val="24"/>
        </w:rPr>
        <w:t>Пользователем указывается количество объектов недвижимости</w:t>
      </w:r>
      <w:r>
        <w:rPr>
          <w:rFonts w:ascii="Times New Roman" w:hAnsi="Times New Roman"/>
          <w:sz w:val="24"/>
          <w:szCs w:val="24"/>
        </w:rPr>
        <w:t>, по которым планируется предоставление услуг Федеральной службы государственной регистрации, кадастра и картографии (</w:t>
      </w:r>
      <w:proofErr w:type="spellStart"/>
      <w:r>
        <w:rPr>
          <w:rFonts w:ascii="Times New Roman" w:hAnsi="Times New Roman"/>
          <w:sz w:val="24"/>
          <w:szCs w:val="24"/>
        </w:rPr>
        <w:t>Росреестр</w:t>
      </w:r>
      <w:proofErr w:type="spellEnd"/>
      <w:r>
        <w:rPr>
          <w:rFonts w:ascii="Times New Roman" w:hAnsi="Times New Roman"/>
          <w:sz w:val="24"/>
          <w:szCs w:val="24"/>
        </w:rPr>
        <w:t xml:space="preserve">). </w:t>
      </w:r>
    </w:p>
    <w:p w:rsidR="00C62B0D" w:rsidRPr="00D910F0" w:rsidRDefault="00C62B0D" w:rsidP="00C62B0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D910F0">
        <w:rPr>
          <w:rFonts w:ascii="Times New Roman" w:hAnsi="Times New Roman"/>
          <w:b/>
          <w:i/>
          <w:sz w:val="24"/>
          <w:szCs w:val="24"/>
        </w:rPr>
        <w:t>Право на получение льготы.</w:t>
      </w:r>
    </w:p>
    <w:p w:rsidR="00C62B0D" w:rsidRDefault="00C62B0D" w:rsidP="00C62B0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Пользователь относится к льготным категориям граждан (ветераны Великой Отечественной войны, инвалиды Великой Отечественной войны, инвалиды 1 и 2 групп), услуги </w:t>
      </w:r>
      <w:r>
        <w:rPr>
          <w:rFonts w:ascii="Times New Roman" w:hAnsi="Times New Roman"/>
          <w:sz w:val="24"/>
          <w:szCs w:val="24"/>
        </w:rPr>
        <w:br/>
        <w:t>для которых оказываются бесплатно, необходимо проставить галочку рядом с вкладкой «</w:t>
      </w:r>
      <w:r w:rsidRPr="0008764C">
        <w:rPr>
          <w:rFonts w:ascii="Times New Roman" w:hAnsi="Times New Roman"/>
          <w:sz w:val="24"/>
          <w:szCs w:val="24"/>
        </w:rPr>
        <w:t>Право на получение льготы</w:t>
      </w:r>
      <w:r>
        <w:rPr>
          <w:rFonts w:ascii="Times New Roman" w:hAnsi="Times New Roman"/>
          <w:sz w:val="24"/>
          <w:szCs w:val="24"/>
        </w:rPr>
        <w:t>».</w:t>
      </w:r>
    </w:p>
    <w:p w:rsidR="00C62B0D" w:rsidRDefault="00C62B0D" w:rsidP="00C62B0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подтверждения наличия льготы необходимо загрузить документ, подтверждающий право на льготу.</w:t>
      </w:r>
    </w:p>
    <w:p w:rsidR="00C62B0D" w:rsidRPr="00D910F0" w:rsidRDefault="00C62B0D" w:rsidP="00C62B0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D910F0">
        <w:rPr>
          <w:rFonts w:ascii="Times New Roman" w:hAnsi="Times New Roman"/>
          <w:b/>
          <w:i/>
          <w:sz w:val="24"/>
          <w:szCs w:val="24"/>
        </w:rPr>
        <w:t>Принятие условий договора-оферты и согласие на обработку персональных данных.</w:t>
      </w:r>
    </w:p>
    <w:p w:rsidR="00C62B0D" w:rsidRDefault="00C62B0D" w:rsidP="00C62B0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активации кнопки </w:t>
      </w:r>
      <w:r>
        <w:rPr>
          <w:rFonts w:ascii="Times New Roman" w:hAnsi="Times New Roman" w:cs="Times New Roman"/>
          <w:sz w:val="24"/>
          <w:szCs w:val="24"/>
        </w:rPr>
        <w:t>«Сформировать и оплатить» Пользователь</w:t>
      </w:r>
      <w:r>
        <w:rPr>
          <w:rFonts w:ascii="Times New Roman" w:hAnsi="Times New Roman"/>
          <w:sz w:val="24"/>
          <w:szCs w:val="24"/>
        </w:rPr>
        <w:t xml:space="preserve"> должен проставить галочку возле согласия на обработку персональных данных и условий договора-оферты. </w:t>
      </w:r>
    </w:p>
    <w:p w:rsidR="00C62B0D" w:rsidRDefault="00C62B0D" w:rsidP="00C62B0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ознакомления с текстом договора-оферты Пользователь должен нажать на ссылку </w:t>
      </w:r>
      <w:r>
        <w:rPr>
          <w:rFonts w:ascii="Times New Roman" w:hAnsi="Times New Roman"/>
          <w:sz w:val="24"/>
          <w:szCs w:val="24"/>
        </w:rPr>
        <w:br/>
        <w:t xml:space="preserve">в строке «Оплачивая услугу, я принимаю условия </w:t>
      </w:r>
      <w:r w:rsidRPr="00190F52">
        <w:rPr>
          <w:rFonts w:ascii="Times New Roman" w:hAnsi="Times New Roman"/>
          <w:b/>
          <w:sz w:val="24"/>
          <w:szCs w:val="24"/>
        </w:rPr>
        <w:t>Договора-оферты</w:t>
      </w:r>
      <w:r>
        <w:rPr>
          <w:rFonts w:ascii="Times New Roman" w:hAnsi="Times New Roman"/>
          <w:sz w:val="24"/>
          <w:szCs w:val="24"/>
        </w:rPr>
        <w:t xml:space="preserve"> на оказание услуг Выездному обслуживанию».</w:t>
      </w:r>
    </w:p>
    <w:p w:rsidR="00C62B0D" w:rsidRDefault="00C62B0D" w:rsidP="00C62B0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появившемся окне отобразится текст согласия на обработку персональных данных. </w:t>
      </w:r>
    </w:p>
    <w:p w:rsidR="00C62B0D" w:rsidRDefault="00C62B0D" w:rsidP="00C62B0D">
      <w:pPr>
        <w:spacing w:after="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53050" cy="263398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70992" cy="264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B0D" w:rsidRDefault="00C62B0D" w:rsidP="00C62B0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продолжения работы следует нажать кнопку закрыть.</w:t>
      </w:r>
    </w:p>
    <w:p w:rsidR="00C62B0D" w:rsidRPr="003C096B" w:rsidRDefault="00C62B0D" w:rsidP="00C62B0D">
      <w:pPr>
        <w:pStyle w:val="2"/>
        <w:ind w:firstLine="709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bookmarkStart w:id="10" w:name="_Toc56595461"/>
    </w:p>
    <w:p w:rsidR="00C62B0D" w:rsidRPr="009763C4" w:rsidRDefault="00C62B0D" w:rsidP="00C62B0D">
      <w:pPr>
        <w:pStyle w:val="2"/>
        <w:ind w:firstLine="709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4.1.2 Оплата услуг</w:t>
      </w:r>
      <w:bookmarkEnd w:id="10"/>
    </w:p>
    <w:p w:rsidR="00C62B0D" w:rsidRDefault="00C62B0D" w:rsidP="00C62B0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C62B0D" w:rsidRDefault="00C62B0D" w:rsidP="00C62B0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Необходимо обратить внимание, что в блоке оплаты отображается вариант оплаты банковской картой. Оплатить стоимость услуг по выездному обслуживанию в Сервисе можно только </w:t>
      </w:r>
      <w:proofErr w:type="spellStart"/>
      <w:r>
        <w:rPr>
          <w:rFonts w:ascii="Times New Roman" w:hAnsi="Times New Roman"/>
          <w:sz w:val="24"/>
          <w:szCs w:val="24"/>
        </w:rPr>
        <w:t>онлайн</w:t>
      </w:r>
      <w:proofErr w:type="spellEnd"/>
      <w:r>
        <w:rPr>
          <w:rFonts w:ascii="Times New Roman" w:hAnsi="Times New Roman"/>
          <w:sz w:val="24"/>
          <w:szCs w:val="24"/>
        </w:rPr>
        <w:t xml:space="preserve"> банковской картой платежных систем МИР, </w:t>
      </w:r>
      <w:proofErr w:type="spellStart"/>
      <w:r w:rsidRPr="00A71DE1">
        <w:rPr>
          <w:rFonts w:ascii="Times New Roman" w:hAnsi="Times New Roman"/>
          <w:sz w:val="24"/>
          <w:szCs w:val="24"/>
        </w:rPr>
        <w:t>MasterCard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Pr="00A71DE1">
        <w:rPr>
          <w:rFonts w:ascii="Times New Roman" w:hAnsi="Times New Roman"/>
          <w:sz w:val="24"/>
          <w:szCs w:val="24"/>
        </w:rPr>
        <w:t xml:space="preserve"> VISA</w:t>
      </w:r>
      <w:r>
        <w:rPr>
          <w:rFonts w:ascii="Times New Roman" w:hAnsi="Times New Roman"/>
          <w:sz w:val="24"/>
          <w:szCs w:val="24"/>
        </w:rPr>
        <w:t>.</w:t>
      </w:r>
    </w:p>
    <w:p w:rsidR="00C62B0D" w:rsidRDefault="00C62B0D" w:rsidP="00C62B0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 активации кнопки </w:t>
      </w:r>
      <w:r>
        <w:rPr>
          <w:rFonts w:ascii="Times New Roman" w:hAnsi="Times New Roman" w:cs="Times New Roman"/>
          <w:noProof/>
          <w:sz w:val="24"/>
          <w:lang w:eastAsia="ru-RU"/>
        </w:rPr>
        <w:t>«Сформировать и оплатить»</w:t>
      </w:r>
      <w:r>
        <w:rPr>
          <w:rFonts w:ascii="Times New Roman" w:hAnsi="Times New Roman"/>
          <w:sz w:val="24"/>
          <w:szCs w:val="24"/>
        </w:rPr>
        <w:t xml:space="preserve"> и ее нажатия происходит переход на страницу оплаты </w:t>
      </w:r>
      <w:proofErr w:type="spellStart"/>
      <w:r>
        <w:rPr>
          <w:rFonts w:ascii="Times New Roman" w:hAnsi="Times New Roman"/>
          <w:sz w:val="24"/>
          <w:szCs w:val="24"/>
        </w:rPr>
        <w:t>онлайн</w:t>
      </w:r>
      <w:proofErr w:type="spellEnd"/>
      <w:r>
        <w:rPr>
          <w:rFonts w:ascii="Times New Roman" w:hAnsi="Times New Roman"/>
          <w:sz w:val="24"/>
          <w:szCs w:val="24"/>
        </w:rPr>
        <w:t>. На</w:t>
      </w:r>
      <w:r w:rsidRPr="00E01C0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странице оплаты Пользователь должен ввести номер своей банковской карты, дату ее действия, код безопасности (</w:t>
      </w:r>
      <w:r>
        <w:rPr>
          <w:rFonts w:ascii="Times New Roman" w:hAnsi="Times New Roman"/>
          <w:sz w:val="24"/>
          <w:szCs w:val="24"/>
          <w:lang w:val="en-US"/>
        </w:rPr>
        <w:t>CVC</w:t>
      </w:r>
      <w:r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  <w:lang w:val="en-US"/>
        </w:rPr>
        <w:t>CVV</w:t>
      </w:r>
      <w:r w:rsidRPr="00EC7CB5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  <w:lang w:val="en-US"/>
        </w:rPr>
        <w:t>CVP</w:t>
      </w:r>
      <w:r>
        <w:rPr>
          <w:rFonts w:ascii="Times New Roman" w:hAnsi="Times New Roman"/>
          <w:sz w:val="24"/>
          <w:szCs w:val="24"/>
        </w:rPr>
        <w:t xml:space="preserve">), при желании можно указать номер телефона для получения чека об оплате. После того как все необходимые поля будут заполнены, появится возможность нажать на кнопку </w:t>
      </w:r>
      <w:r>
        <w:rPr>
          <w:rFonts w:ascii="Times New Roman" w:hAnsi="Times New Roman" w:cs="Times New Roman"/>
          <w:noProof/>
          <w:sz w:val="24"/>
          <w:lang w:eastAsia="ru-RU"/>
        </w:rPr>
        <w:t>«Оплатить»</w:t>
      </w:r>
      <w:r>
        <w:rPr>
          <w:rFonts w:ascii="Times New Roman" w:hAnsi="Times New Roman"/>
          <w:sz w:val="24"/>
          <w:szCs w:val="24"/>
        </w:rPr>
        <w:t>:</w:t>
      </w:r>
    </w:p>
    <w:p w:rsidR="00C62B0D" w:rsidRPr="00F94A50" w:rsidRDefault="00C62B0D" w:rsidP="00C62B0D">
      <w:pPr>
        <w:spacing w:after="0" w:line="360" w:lineRule="auto"/>
        <w:ind w:firstLine="993"/>
        <w:contextualSpacing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124450" cy="3000375"/>
            <wp:effectExtent l="19050" t="0" r="0" b="0"/>
            <wp:docPr id="6" name="Рисунок 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r="1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000375"/>
                    </a:xfrm>
                    <a:prstGeom prst="rect">
                      <a:avLst/>
                    </a:prstGeom>
                    <a:solidFill>
                      <a:srgbClr val="DBE5F1">
                        <a:alpha val="9700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B0D" w:rsidRPr="00E01C0D" w:rsidRDefault="00C62B0D" w:rsidP="00C62B0D">
      <w:pPr>
        <w:spacing w:after="0"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C62B0D" w:rsidRDefault="00C62B0D" w:rsidP="00C62B0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E3BAB">
        <w:rPr>
          <w:rFonts w:ascii="Times New Roman" w:hAnsi="Times New Roman"/>
          <w:sz w:val="24"/>
          <w:szCs w:val="24"/>
        </w:rPr>
        <w:lastRenderedPageBreak/>
        <w:t>П</w:t>
      </w:r>
      <w:r>
        <w:rPr>
          <w:rFonts w:ascii="Times New Roman" w:hAnsi="Times New Roman"/>
          <w:sz w:val="24"/>
          <w:szCs w:val="24"/>
        </w:rPr>
        <w:t>осле нажатия кнопки «Оплатить» осуществляется переход на страницу ввода кода оплаты:</w:t>
      </w:r>
    </w:p>
    <w:p w:rsidR="00C62B0D" w:rsidRDefault="00C62B0D" w:rsidP="00C62B0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C62B0D" w:rsidRPr="002E3BAB" w:rsidRDefault="00C62B0D" w:rsidP="00C62B0D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33575" cy="2476500"/>
            <wp:effectExtent l="19050" t="0" r="9525" b="0"/>
            <wp:docPr id="5" name="Рисунок 4" descr="Безымянны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ымянный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B0D" w:rsidRDefault="00C62B0D" w:rsidP="00C62B0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C62B0D" w:rsidRDefault="00C62B0D" w:rsidP="00C62B0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43EA1">
        <w:rPr>
          <w:rFonts w:ascii="Times New Roman" w:hAnsi="Times New Roman"/>
          <w:sz w:val="24"/>
          <w:szCs w:val="24"/>
        </w:rPr>
        <w:t>После успешного завершения оплаты будет осуществлен возврат в</w:t>
      </w:r>
      <w:r>
        <w:rPr>
          <w:rFonts w:ascii="Times New Roman" w:hAnsi="Times New Roman"/>
          <w:sz w:val="24"/>
          <w:szCs w:val="24"/>
        </w:rPr>
        <w:t xml:space="preserve"> журнал заявок</w:t>
      </w:r>
      <w:r w:rsidRPr="00F43EA1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Заявка сначала имеет статус «Ожидает оплату» затем перейдет в статус «Оплачена». </w:t>
      </w:r>
    </w:p>
    <w:p w:rsidR="00C62B0D" w:rsidRDefault="00C62B0D" w:rsidP="00C62B0D">
      <w:pPr>
        <w:spacing w:after="0" w:line="360" w:lineRule="auto"/>
        <w:ind w:firstLine="709"/>
        <w:contextualSpacing/>
        <w:jc w:val="both"/>
      </w:pPr>
      <w:r>
        <w:rPr>
          <w:rFonts w:ascii="Times New Roman" w:hAnsi="Times New Roman"/>
          <w:sz w:val="24"/>
          <w:szCs w:val="24"/>
        </w:rPr>
        <w:t xml:space="preserve">Пользователю на адрес электронной почты, указанный в заявке, </w:t>
      </w:r>
      <w:r w:rsidRPr="00B803BE">
        <w:rPr>
          <w:rFonts w:ascii="Times New Roman" w:hAnsi="Times New Roman"/>
          <w:sz w:val="24"/>
          <w:szCs w:val="24"/>
        </w:rPr>
        <w:t xml:space="preserve">с адреса svo@kadastr.ru </w:t>
      </w:r>
      <w:r>
        <w:rPr>
          <w:rFonts w:ascii="Times New Roman" w:hAnsi="Times New Roman"/>
          <w:sz w:val="24"/>
          <w:szCs w:val="24"/>
        </w:rPr>
        <w:t>поступит уведомление об оказании услуги по выездному обслуживанию в выбранные Пользователем день и время оказания услуг по адресу, указанным при оформлении заявки.</w:t>
      </w:r>
      <w:r w:rsidRPr="00B803BE">
        <w:t xml:space="preserve"> </w:t>
      </w:r>
    </w:p>
    <w:p w:rsidR="00C62B0D" w:rsidRDefault="00C62B0D" w:rsidP="00C62B0D">
      <w:pPr>
        <w:spacing w:after="0" w:line="360" w:lineRule="auto"/>
        <w:ind w:firstLine="3119"/>
        <w:contextualSpacing/>
        <w:jc w:val="both"/>
      </w:pPr>
      <w:r>
        <w:rPr>
          <w:noProof/>
          <w:lang w:eastAsia="ru-RU"/>
        </w:rPr>
        <w:drawing>
          <wp:inline distT="0" distB="0" distL="0" distR="0">
            <wp:extent cx="2714625" cy="32004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17379" cy="320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B0D" w:rsidRDefault="00C62B0D" w:rsidP="00C62B0D">
      <w:pPr>
        <w:spacing w:after="0" w:line="360" w:lineRule="auto"/>
        <w:ind w:firstLine="709"/>
        <w:contextualSpacing/>
        <w:jc w:val="both"/>
      </w:pPr>
    </w:p>
    <w:p w:rsidR="00C62B0D" w:rsidRDefault="00C62B0D" w:rsidP="00C62B0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Оказание услуги осуществляется при условии оплаты стоимости услуги до ее оказания. </w:t>
      </w:r>
      <w:r w:rsidRPr="002E1CFC">
        <w:rPr>
          <w:rFonts w:ascii="Times New Roman" w:hAnsi="Times New Roman"/>
          <w:sz w:val="24"/>
          <w:szCs w:val="24"/>
        </w:rPr>
        <w:t xml:space="preserve">Информация о произведенном платеже также приходит в виде письма с электронной почты портала </w:t>
      </w:r>
      <w:proofErr w:type="spellStart"/>
      <w:r w:rsidRPr="002E1CFC">
        <w:rPr>
          <w:rFonts w:ascii="Times New Roman" w:hAnsi="Times New Roman"/>
          <w:sz w:val="24"/>
          <w:szCs w:val="24"/>
        </w:rPr>
        <w:t>oplatagosuslugi.ru</w:t>
      </w:r>
      <w:proofErr w:type="spellEnd"/>
      <w:r w:rsidRPr="002E1CFC">
        <w:rPr>
          <w:rFonts w:ascii="Times New Roman" w:hAnsi="Times New Roman"/>
          <w:sz w:val="24"/>
          <w:szCs w:val="24"/>
        </w:rPr>
        <w:t xml:space="preserve"> с извещением о проведении платежа и всеми реквизитами. </w:t>
      </w:r>
    </w:p>
    <w:p w:rsidR="00C62B0D" w:rsidRDefault="00C62B0D" w:rsidP="00C62B0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C62B0D" w:rsidRDefault="00C62B0D" w:rsidP="00C62B0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470525" cy="2756437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73465" cy="275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B0D" w:rsidRPr="00521BF8" w:rsidRDefault="00C62B0D" w:rsidP="00C62B0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824F5">
        <w:rPr>
          <w:rFonts w:ascii="Times New Roman" w:hAnsi="Times New Roman"/>
          <w:sz w:val="24"/>
          <w:szCs w:val="24"/>
        </w:rPr>
        <w:t>Если попытка оплаты завершилась неудачей (например, из-за нехватки денежных средств на банковской карте либо проблем в работе платежного сервиса), статус заявки перейдет в статус «Оплата не прошла» в журнале заявок. При этом необходимо про</w:t>
      </w:r>
      <w:r>
        <w:rPr>
          <w:rFonts w:ascii="Times New Roman" w:hAnsi="Times New Roman"/>
          <w:sz w:val="24"/>
          <w:szCs w:val="24"/>
        </w:rPr>
        <w:t xml:space="preserve">извести повтор в редактировании заявки или подать новую. Время на оплату через </w:t>
      </w:r>
      <w:proofErr w:type="spellStart"/>
      <w:r>
        <w:rPr>
          <w:rFonts w:ascii="Times New Roman" w:hAnsi="Times New Roman"/>
          <w:sz w:val="24"/>
          <w:szCs w:val="24"/>
        </w:rPr>
        <w:t>интернет-эквайринг</w:t>
      </w:r>
      <w:proofErr w:type="spellEnd"/>
      <w:r>
        <w:rPr>
          <w:rFonts w:ascii="Times New Roman" w:hAnsi="Times New Roman"/>
          <w:sz w:val="24"/>
          <w:szCs w:val="24"/>
        </w:rPr>
        <w:t xml:space="preserve"> ограничено одним часом </w:t>
      </w:r>
      <w:r>
        <w:rPr>
          <w:rFonts w:ascii="Times New Roman" w:hAnsi="Times New Roman"/>
          <w:sz w:val="24"/>
          <w:szCs w:val="24"/>
        </w:rPr>
        <w:br/>
        <w:t>(60 минут).</w:t>
      </w:r>
    </w:p>
    <w:p w:rsidR="00C62B0D" w:rsidRDefault="00C62B0D" w:rsidP="00C62B0D">
      <w:pPr>
        <w:pStyle w:val="3"/>
        <w:ind w:firstLine="709"/>
        <w:rPr>
          <w:sz w:val="24"/>
          <w:szCs w:val="24"/>
        </w:rPr>
      </w:pPr>
      <w:bookmarkStart w:id="11" w:name="_Toc56595463"/>
      <w:r>
        <w:rPr>
          <w:sz w:val="24"/>
          <w:szCs w:val="24"/>
        </w:rPr>
        <w:t xml:space="preserve">4.1.3. </w:t>
      </w:r>
      <w:r w:rsidRPr="0033620B">
        <w:rPr>
          <w:sz w:val="24"/>
          <w:szCs w:val="24"/>
        </w:rPr>
        <w:t>Посмотреть или изменить поданные заявки</w:t>
      </w:r>
    </w:p>
    <w:p w:rsidR="00C62B0D" w:rsidRDefault="00C62B0D" w:rsidP="00C62B0D">
      <w:pPr>
        <w:pStyle w:val="3"/>
        <w:spacing w:line="360" w:lineRule="auto"/>
        <w:ind w:firstLine="709"/>
        <w:jc w:val="both"/>
        <w:rPr>
          <w:b w:val="0"/>
          <w:sz w:val="24"/>
          <w:szCs w:val="24"/>
        </w:rPr>
      </w:pPr>
      <w:r w:rsidRPr="0033620B">
        <w:rPr>
          <w:b w:val="0"/>
          <w:sz w:val="24"/>
          <w:szCs w:val="24"/>
        </w:rPr>
        <w:t xml:space="preserve">При нажатии на кнопку «Посмотреть или изменить поданные заявки» </w:t>
      </w:r>
      <w:r>
        <w:rPr>
          <w:b w:val="0"/>
          <w:sz w:val="24"/>
          <w:szCs w:val="24"/>
        </w:rPr>
        <w:t xml:space="preserve">Пользователь автоматически </w:t>
      </w:r>
      <w:r w:rsidRPr="0033620B">
        <w:rPr>
          <w:b w:val="0"/>
          <w:sz w:val="24"/>
          <w:szCs w:val="24"/>
        </w:rPr>
        <w:t>переход</w:t>
      </w:r>
      <w:r>
        <w:rPr>
          <w:b w:val="0"/>
          <w:sz w:val="24"/>
          <w:szCs w:val="24"/>
        </w:rPr>
        <w:t>ит</w:t>
      </w:r>
      <w:r w:rsidRPr="0033620B">
        <w:rPr>
          <w:b w:val="0"/>
          <w:sz w:val="24"/>
          <w:szCs w:val="24"/>
        </w:rPr>
        <w:t xml:space="preserve"> в раздел «Журнал заявок».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97"/>
        <w:gridCol w:w="5098"/>
      </w:tblGrid>
      <w:tr w:rsidR="00C62B0D" w:rsidTr="009B6247">
        <w:tc>
          <w:tcPr>
            <w:tcW w:w="5097" w:type="dxa"/>
          </w:tcPr>
          <w:p w:rsidR="00C62B0D" w:rsidRDefault="00C62B0D" w:rsidP="009B6247">
            <w:pPr>
              <w:pStyle w:val="3"/>
              <w:spacing w:line="360" w:lineRule="auto"/>
              <w:jc w:val="center"/>
              <w:outlineLvl w:val="2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Для физических лиц</w:t>
            </w:r>
          </w:p>
        </w:tc>
        <w:tc>
          <w:tcPr>
            <w:tcW w:w="5098" w:type="dxa"/>
          </w:tcPr>
          <w:p w:rsidR="00C62B0D" w:rsidRDefault="00C62B0D" w:rsidP="009B6247">
            <w:pPr>
              <w:pStyle w:val="3"/>
              <w:spacing w:line="360" w:lineRule="auto"/>
              <w:jc w:val="center"/>
              <w:outlineLvl w:val="2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Для юридических лиц</w:t>
            </w:r>
          </w:p>
        </w:tc>
      </w:tr>
    </w:tbl>
    <w:p w:rsidR="00C62B0D" w:rsidRPr="0033620B" w:rsidRDefault="00C62B0D" w:rsidP="00C62B0D">
      <w:pPr>
        <w:pStyle w:val="3"/>
        <w:spacing w:line="360" w:lineRule="auto"/>
        <w:ind w:firstLine="142"/>
        <w:jc w:val="both"/>
        <w:rPr>
          <w:b w:val="0"/>
          <w:sz w:val="24"/>
          <w:szCs w:val="24"/>
        </w:rPr>
      </w:pPr>
      <w:r w:rsidRPr="00955F75">
        <w:rPr>
          <w:rFonts w:asciiTheme="minorHAnsi" w:eastAsiaTheme="minorHAnsi" w:hAnsiTheme="minorHAnsi" w:cstheme="minorBidi"/>
          <w:b w:val="0"/>
          <w:bCs w:val="0"/>
          <w:noProof/>
          <w:sz w:val="22"/>
          <w:szCs w:val="22"/>
        </w:rPr>
        <w:pict>
          <v:roundrect id="Скругленный прямоугольник 23" o:spid="_x0000_s1034" style="position:absolute;left:0;text-align:left;margin-left:295.05pt;margin-top:53.95pt;width:194.25pt;height:23.25pt;z-index:251670528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" fillcolor="window" strokecolor="#41719c" strokeweight="1pt">
            <v:stroke joinstyle="miter"/>
            <v:textbox>
              <w:txbxContent>
                <w:p w:rsidR="00C62B0D" w:rsidRPr="004C0533" w:rsidRDefault="00C62B0D" w:rsidP="00C62B0D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17"/>
                      <w:szCs w:val="17"/>
                    </w:rPr>
                  </w:pPr>
                  <w:r w:rsidRPr="004C0533">
                    <w:rPr>
                      <w:rFonts w:ascii="Times New Roman" w:hAnsi="Times New Roman" w:cs="Times New Roman"/>
                      <w:color w:val="365F91" w:themeColor="accent1" w:themeShade="BF"/>
                      <w:sz w:val="17"/>
                      <w:szCs w:val="17"/>
                    </w:rPr>
                    <w:t>подать новую заявку как ФЛ</w:t>
                  </w:r>
                </w:p>
              </w:txbxContent>
            </v:textbox>
            <w10:wrap anchorx="margin"/>
          </v:roundrect>
        </w:pict>
      </w:r>
      <w:r w:rsidRPr="00955F75">
        <w:rPr>
          <w:noProof/>
        </w:rPr>
        <w:pict>
          <v:shape id="Прямая со стрелкой 28" o:spid="_x0000_s1035" type="#_x0000_t32" style="position:absolute;left:0;text-align:left;margin-left:447.3pt;margin-top:138.7pt;width:14.25pt;height:25.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" strokecolor="red" strokeweight=".5pt">
            <v:stroke endarrow="block" joinstyle="miter"/>
          </v:shape>
        </w:pict>
      </w:r>
      <w:r w:rsidRPr="00955F75">
        <w:rPr>
          <w:noProof/>
        </w:rPr>
        <w:pict>
          <v:roundrect id="Скругленный прямоугольник 7" o:spid="_x0000_s1029" style="position:absolute;left:0;text-align:left;margin-left:23.55pt;margin-top:104.2pt;width:195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" fillcolor="#5b9bd5" strokecolor="#41719c" strokeweight="1pt">
            <v:stroke joinstyle="miter"/>
            <v:textbox>
              <w:txbxContent>
                <w:p w:rsidR="00C62B0D" w:rsidRPr="004A5DEA" w:rsidRDefault="00C62B0D" w:rsidP="00C62B0D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4A5DEA"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  <w:t>посмотреть или изменить поданные заявки</w:t>
                  </w:r>
                </w:p>
              </w:txbxContent>
            </v:textbox>
            <w10:wrap anchorx="margin"/>
          </v:roundrect>
        </w:pict>
      </w:r>
      <w:r w:rsidRPr="00955F75">
        <w:rPr>
          <w:noProof/>
        </w:rPr>
        <w:pict>
          <v:roundrect id="Скругленный прямоугольник 11" o:spid="_x0000_s1028" style="position:absolute;left:0;text-align:left;margin-left:25.05pt;margin-top:67.45pt;width:192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" fillcolor="white [3212]" strokecolor="#243f60 [1604]" strokeweight="1pt">
            <v:stroke joinstyle="miter"/>
            <v:textbox>
              <w:txbxContent>
                <w:p w:rsidR="00C62B0D" w:rsidRPr="004A5DEA" w:rsidRDefault="00C62B0D" w:rsidP="00C62B0D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</w:pPr>
                  <w:r w:rsidRPr="004A5DEA">
                    <w:rPr>
                      <w:rFonts w:ascii="Times New Roman" w:hAnsi="Times New Roman" w:cs="Times New Roman"/>
                      <w:color w:val="365F91" w:themeColor="accent1" w:themeShade="BF"/>
                      <w:sz w:val="20"/>
                      <w:szCs w:val="20"/>
                    </w:rPr>
                    <w:t>подать новую заявку</w:t>
                  </w:r>
                </w:p>
              </w:txbxContent>
            </v:textbox>
            <w10:wrap anchorx="margin"/>
          </v:roundrect>
        </w:pict>
      </w:r>
      <w:r>
        <w:rPr>
          <w:noProof/>
        </w:rPr>
        <w:drawing>
          <wp:inline distT="0" distB="0" distL="0" distR="0">
            <wp:extent cx="2952750" cy="178435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74883" cy="179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4"/>
          <w:szCs w:val="24"/>
        </w:rPr>
        <w:t xml:space="preserve">            </w:t>
      </w:r>
      <w:r>
        <w:rPr>
          <w:noProof/>
        </w:rPr>
        <w:drawing>
          <wp:inline distT="0" distB="0" distL="0" distR="0">
            <wp:extent cx="2885440" cy="1746216"/>
            <wp:effectExtent l="19050" t="19050" r="10160" b="260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85440" cy="1746216"/>
                    </a:xfrm>
                    <a:prstGeom prst="rect">
                      <a:avLst/>
                    </a:prstGeom>
                    <a:ln cmpd="sng"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C62B0D" w:rsidRDefault="00C62B0D" w:rsidP="00C62B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данном разделе доступна следующая информация по заявкам, которые Пользователь когда-либо подавал при помощи текущей учетной записи ЕСИА. Раздел представляет собой табличное пространство с блоками:</w:t>
      </w:r>
    </w:p>
    <w:p w:rsidR="00C62B0D" w:rsidRDefault="00C62B0D" w:rsidP="00C62B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порядковый номер заявки;</w:t>
      </w:r>
    </w:p>
    <w:p w:rsidR="00C62B0D" w:rsidRDefault="00C62B0D" w:rsidP="00C62B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- вид выбранной услуги;</w:t>
      </w:r>
    </w:p>
    <w:p w:rsidR="00C62B0D" w:rsidRDefault="00C62B0D" w:rsidP="00C62B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количество объектов;</w:t>
      </w:r>
    </w:p>
    <w:p w:rsidR="00C62B0D" w:rsidRDefault="00C62B0D" w:rsidP="00C62B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время и дата оказания услуги; </w:t>
      </w:r>
    </w:p>
    <w:p w:rsidR="00C62B0D" w:rsidRDefault="00C62B0D" w:rsidP="00C62B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адрес оказания услуги;</w:t>
      </w:r>
    </w:p>
    <w:p w:rsidR="00C62B0D" w:rsidRDefault="00C62B0D" w:rsidP="00C62B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стоимость услуги в рублях; </w:t>
      </w:r>
    </w:p>
    <w:p w:rsidR="00C62B0D" w:rsidRDefault="00C62B0D" w:rsidP="00C62B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текущий статус заявки.</w:t>
      </w:r>
    </w:p>
    <w:p w:rsidR="00C62B0D" w:rsidRDefault="00C62B0D" w:rsidP="00C62B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«Журнале заявок» автоматически отображаются все оплаченные Пользователем заявки на выездное обслуживание, а также бесплатные заявки, поданные льготными категориями Пользователей.</w:t>
      </w:r>
    </w:p>
    <w:p w:rsidR="00C62B0D" w:rsidRDefault="00C62B0D" w:rsidP="00C62B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Раздел «Журнал заявок» позволяет редактировать или отменить заявку.</w:t>
      </w:r>
    </w:p>
    <w:p w:rsidR="00C62B0D" w:rsidRDefault="00C62B0D" w:rsidP="00C62B0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955F75">
        <w:rPr>
          <w:noProof/>
          <w:color w:val="FF0000"/>
          <w:lang w:eastAsia="ru-RU"/>
        </w:rPr>
        <w:pict>
          <v:shape id="Прямая со стрелкой 19" o:spid="_x0000_s1032" type="#_x0000_t32" style="position:absolute;left:0;text-align:left;margin-left:-52.95pt;margin-top:3.1pt;width:67.5pt;height:8.25pt;flip:x;z-index:2516674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" strokecolor="#4f81bd [3204]" strokeweight=".5pt">
            <v:stroke endarrow="block" joinstyle="miter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895475" cy="676275"/>
            <wp:effectExtent l="19050" t="0" r="9525" b="0"/>
            <wp:wrapSquare wrapText="right"/>
            <wp:docPr id="11" name="Рисунок 6" descr="3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44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 xml:space="preserve">       редактировать</w:t>
      </w:r>
    </w:p>
    <w:p w:rsidR="00C62B0D" w:rsidRDefault="00C62B0D" w:rsidP="00C62B0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shape id="Прямая со стрелкой 18" o:spid="_x0000_s1031" type="#_x0000_t32" style="position:absolute;left:0;text-align:left;margin-left:-35.7pt;margin-top:8.65pt;width:54pt;height:21pt;flip:x y;z-index:2516664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" strokecolor="red" strokeweight=".5pt">
            <v:stroke endarrow="block" joinstyle="miter"/>
          </v:shape>
        </w:pict>
      </w:r>
      <w:r>
        <w:rPr>
          <w:rFonts w:ascii="Times New Roman" w:hAnsi="Times New Roman" w:cs="Times New Roman"/>
          <w:sz w:val="24"/>
        </w:rPr>
        <w:t xml:space="preserve">        </w:t>
      </w:r>
    </w:p>
    <w:p w:rsidR="00C62B0D" w:rsidRDefault="00C62B0D" w:rsidP="00C62B0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отменить</w:t>
      </w:r>
    </w:p>
    <w:p w:rsidR="00C62B0D" w:rsidRDefault="00C62B0D" w:rsidP="00C62B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режиме редактирования возможно изменить в заявке только дату и время предоставления услуги.</w:t>
      </w:r>
    </w:p>
    <w:p w:rsidR="00C62B0D" w:rsidRDefault="00C62B0D" w:rsidP="00C62B0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изменения даты оказания услуги при нажатии кнопки «Планируемая дата получения услуги» в отображающемся календаре Пользователь выбирает иную дату оказания услуг, а для изменения времени оказания услуги – выбирает новое время предоставления услуги. </w:t>
      </w:r>
    </w:p>
    <w:p w:rsidR="00C62B0D" w:rsidRDefault="00C62B0D" w:rsidP="00C62B0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A18BB">
        <w:rPr>
          <w:rFonts w:ascii="Times New Roman" w:hAnsi="Times New Roman"/>
          <w:sz w:val="24"/>
          <w:szCs w:val="24"/>
        </w:rPr>
        <w:t xml:space="preserve">При изменении параметров заявки, а также при ее отмене на адрес электронной почты заявителя приходят соответствующие уведомления с адреса электронной почты </w:t>
      </w:r>
      <w:proofErr w:type="spellStart"/>
      <w:r w:rsidRPr="00EA18BB">
        <w:rPr>
          <w:rFonts w:ascii="Times New Roman" w:hAnsi="Times New Roman"/>
          <w:sz w:val="24"/>
          <w:szCs w:val="24"/>
        </w:rPr>
        <w:t>svo@kadastr.ru</w:t>
      </w:r>
      <w:proofErr w:type="spellEnd"/>
      <w:r w:rsidRPr="00EA18BB">
        <w:rPr>
          <w:rFonts w:ascii="Times New Roman" w:hAnsi="Times New Roman"/>
          <w:sz w:val="24"/>
          <w:szCs w:val="24"/>
        </w:rPr>
        <w:t>.</w:t>
      </w:r>
    </w:p>
    <w:sectPr w:rsidR="00C62B0D" w:rsidSect="003D27BE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2B0D" w:rsidRDefault="00C62B0D" w:rsidP="00C62B0D">
      <w:pPr>
        <w:spacing w:after="0" w:line="240" w:lineRule="auto"/>
      </w:pPr>
      <w:r>
        <w:separator/>
      </w:r>
    </w:p>
  </w:endnote>
  <w:endnote w:type="continuationSeparator" w:id="1">
    <w:p w:rsidR="00C62B0D" w:rsidRDefault="00C62B0D" w:rsidP="00C62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59BC" w:rsidRPr="00C52AEE" w:rsidRDefault="00C62B0D" w:rsidP="0004705F">
    <w:pPr>
      <w:pStyle w:val="a7"/>
      <w:jc w:val="right"/>
      <w:rPr>
        <w:rFonts w:ascii="Times New Roman" w:hAnsi="Times New Roman"/>
      </w:rPr>
    </w:pPr>
    <w:r w:rsidRPr="00C52AEE">
      <w:rPr>
        <w:rFonts w:ascii="Times New Roman" w:hAnsi="Times New Roman"/>
      </w:rPr>
      <w:fldChar w:fldCharType="begin"/>
    </w:r>
    <w:r w:rsidRPr="00C52AEE">
      <w:rPr>
        <w:rFonts w:ascii="Times New Roman" w:hAnsi="Times New Roman"/>
      </w:rPr>
      <w:instrText>PAGE   \* MERGEFORMAT</w:instrText>
    </w:r>
    <w:r w:rsidRPr="00C52AE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13</w:t>
    </w:r>
    <w:r w:rsidRPr="00C52AEE">
      <w:rPr>
        <w:rFonts w:ascii="Times New Roman" w:hAnsi="Times New Roman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2B0D" w:rsidRDefault="00C62B0D" w:rsidP="00C62B0D">
      <w:pPr>
        <w:spacing w:after="0" w:line="240" w:lineRule="auto"/>
      </w:pPr>
      <w:r>
        <w:separator/>
      </w:r>
    </w:p>
  </w:footnote>
  <w:footnote w:type="continuationSeparator" w:id="1">
    <w:p w:rsidR="00C62B0D" w:rsidRDefault="00C62B0D" w:rsidP="00C62B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59BC" w:rsidRDefault="00C62B0D" w:rsidP="00384116">
    <w:pPr>
      <w:pStyle w:val="a5"/>
      <w:jc w:val="right"/>
      <w:rPr>
        <w:rFonts w:ascii="Times New Roman" w:hAnsi="Times New Roman"/>
        <w:b/>
        <w:color w:val="365F91"/>
        <w:sz w:val="24"/>
      </w:rPr>
    </w:pPr>
    <w:r w:rsidRPr="00731D04">
      <w:rPr>
        <w:rFonts w:ascii="Times New Roman" w:hAnsi="Times New Roman"/>
        <w:b/>
        <w:noProof/>
        <w:color w:val="0070C0"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-107840</wp:posOffset>
          </wp:positionH>
          <wp:positionV relativeFrom="paragraph">
            <wp:posOffset>-116729</wp:posOffset>
          </wp:positionV>
          <wp:extent cx="971550" cy="434975"/>
          <wp:effectExtent l="0" t="0" r="0" b="3175"/>
          <wp:wrapThrough wrapText="bothSides">
            <wp:wrapPolygon edited="0">
              <wp:start x="1271" y="0"/>
              <wp:lineTo x="0" y="2838"/>
              <wp:lineTo x="0" y="20812"/>
              <wp:lineTo x="1694" y="20812"/>
              <wp:lineTo x="2541" y="19866"/>
              <wp:lineTo x="10588" y="15136"/>
              <wp:lineTo x="21176" y="6622"/>
              <wp:lineTo x="21176" y="946"/>
              <wp:lineTo x="4235" y="0"/>
              <wp:lineTo x="1271" y="0"/>
            </wp:wrapPolygon>
          </wp:wrapThrough>
          <wp:docPr id="2" name="Рисунок 2" descr="R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RR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434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/>
        <w:b/>
        <w:noProof/>
        <w:color w:val="365F91"/>
        <w:sz w:val="24"/>
      </w:rPr>
      <w:t>РП. Сервис приема заявок на Выездное обслуживание</w:t>
    </w:r>
  </w:p>
  <w:p w:rsidR="001F59BC" w:rsidRPr="00C62B0D" w:rsidRDefault="00C62B0D" w:rsidP="00205E7B">
    <w:pPr>
      <w:pStyle w:val="a5"/>
      <w:jc w:val="right"/>
      <w:rPr>
        <w:sz w:val="1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E184D"/>
    <w:multiLevelType w:val="multilevel"/>
    <w:tmpl w:val="E9B43E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14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0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1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52" w:hanging="1800"/>
      </w:pPr>
      <w:rPr>
        <w:rFonts w:hint="default"/>
      </w:rPr>
    </w:lvl>
  </w:abstractNum>
  <w:abstractNum w:abstractNumId="1">
    <w:nsid w:val="1D656736"/>
    <w:multiLevelType w:val="hybridMultilevel"/>
    <w:tmpl w:val="B6D48B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C0503B"/>
    <w:multiLevelType w:val="hybridMultilevel"/>
    <w:tmpl w:val="746CD6CE"/>
    <w:lvl w:ilvl="0" w:tplc="E28A53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106325C"/>
    <w:multiLevelType w:val="hybridMultilevel"/>
    <w:tmpl w:val="6AD273F2"/>
    <w:lvl w:ilvl="0" w:tplc="E28A53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pos w:val="beneathText"/>
    <w:footnote w:id="0"/>
    <w:footnote w:id="1"/>
  </w:footnotePr>
  <w:endnotePr>
    <w:endnote w:id="0"/>
    <w:endnote w:id="1"/>
  </w:endnotePr>
  <w:compat/>
  <w:rsids>
    <w:rsidRoot w:val="00C62B0D"/>
    <w:rsid w:val="00151F4E"/>
    <w:rsid w:val="0015489A"/>
    <w:rsid w:val="00252CD9"/>
    <w:rsid w:val="002F20B2"/>
    <w:rsid w:val="007D1437"/>
    <w:rsid w:val="00835D8E"/>
    <w:rsid w:val="009A26B1"/>
    <w:rsid w:val="00C62B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  <o:rules v:ext="edit">
        <o:r id="V:Rule1" type="connector" idref="#Прямая со стрелкой 13"/>
        <o:r id="V:Rule2" type="connector" idref="#Прямая со стрелкой 5"/>
        <o:r id="V:Rule3" type="connector" idref="#Прямая со стрелкой 14"/>
        <o:r id="V:Rule4" type="connector" idref="#Прямая со стрелкой 28"/>
        <o:r id="V:Rule5" type="connector" idref="#Прямая со стрелкой 19"/>
        <o:r id="V:Rule6" type="connector" idref="#Прямая со стрелкой 1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B0D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C62B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62B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62B0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2B0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C62B0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62B0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uiPriority w:val="34"/>
    <w:qFormat/>
    <w:rsid w:val="00C62B0D"/>
    <w:pPr>
      <w:spacing w:after="200" w:line="276" w:lineRule="auto"/>
      <w:ind w:left="720"/>
      <w:contextualSpacing/>
    </w:pPr>
  </w:style>
  <w:style w:type="character" w:styleId="a4">
    <w:name w:val="Hyperlink"/>
    <w:basedOn w:val="a0"/>
    <w:uiPriority w:val="99"/>
    <w:unhideWhenUsed/>
    <w:rsid w:val="00C62B0D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C62B0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Верхний колонтитул Знак"/>
    <w:basedOn w:val="a0"/>
    <w:link w:val="a5"/>
    <w:uiPriority w:val="99"/>
    <w:rsid w:val="00C62B0D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C62B0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C62B0D"/>
    <w:rPr>
      <w:rFonts w:ascii="Calibri" w:eastAsia="Calibri" w:hAnsi="Calibri" w:cs="Times New Roman"/>
    </w:rPr>
  </w:style>
  <w:style w:type="paragraph" w:styleId="a9">
    <w:name w:val="No Spacing"/>
    <w:link w:val="aa"/>
    <w:uiPriority w:val="1"/>
    <w:qFormat/>
    <w:rsid w:val="00C62B0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Без интервала Знак"/>
    <w:link w:val="a9"/>
    <w:uiPriority w:val="1"/>
    <w:rsid w:val="00C62B0D"/>
    <w:rPr>
      <w:rFonts w:ascii="Calibri" w:eastAsia="Calibri" w:hAnsi="Calibri" w:cs="Times New Roman"/>
    </w:rPr>
  </w:style>
  <w:style w:type="paragraph" w:styleId="11">
    <w:name w:val="toc 1"/>
    <w:basedOn w:val="a"/>
    <w:next w:val="a"/>
    <w:autoRedefine/>
    <w:uiPriority w:val="39"/>
    <w:unhideWhenUsed/>
    <w:qFormat/>
    <w:rsid w:val="00C62B0D"/>
    <w:pPr>
      <w:spacing w:after="100" w:line="276" w:lineRule="auto"/>
    </w:pPr>
    <w:rPr>
      <w:rFonts w:ascii="Calibri" w:eastAsia="Calibri" w:hAnsi="Calibri" w:cs="Times New Roman"/>
    </w:rPr>
  </w:style>
  <w:style w:type="paragraph" w:customStyle="1" w:styleId="Standard">
    <w:name w:val="Standard"/>
    <w:qFormat/>
    <w:rsid w:val="00C62B0D"/>
    <w:pPr>
      <w:spacing w:after="0" w:line="240" w:lineRule="auto"/>
    </w:pPr>
    <w:rPr>
      <w:rFonts w:ascii="Liberation Serif" w:eastAsia="SimSun" w:hAnsi="Liberation Serif" w:cs="Lucida Sans"/>
      <w:color w:val="00000A"/>
      <w:kern w:val="2"/>
      <w:sz w:val="24"/>
      <w:szCs w:val="24"/>
      <w:lang w:eastAsia="zh-CN" w:bidi="hi-IN"/>
    </w:rPr>
  </w:style>
  <w:style w:type="paragraph" w:styleId="21">
    <w:name w:val="toc 2"/>
    <w:basedOn w:val="a"/>
    <w:next w:val="a"/>
    <w:autoRedefine/>
    <w:uiPriority w:val="39"/>
    <w:unhideWhenUsed/>
    <w:rsid w:val="00C62B0D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C62B0D"/>
    <w:pPr>
      <w:spacing w:after="100"/>
      <w:ind w:left="440"/>
    </w:pPr>
  </w:style>
  <w:style w:type="character" w:customStyle="1" w:styleId="extended-textfull">
    <w:name w:val="extended-text__full"/>
    <w:basedOn w:val="a0"/>
    <w:rsid w:val="00C62B0D"/>
  </w:style>
  <w:style w:type="table" w:styleId="ab">
    <w:name w:val="Table Grid"/>
    <w:basedOn w:val="a1"/>
    <w:uiPriority w:val="39"/>
    <w:rsid w:val="00C62B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C62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62B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3678E.6E176400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hyperlink" Target="https://www.gosuslugi.ru/help/faq/c-1" TargetMode="External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vo.kadastr.ru/" TargetMode="External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hyperlink" Target="https://www.gosuslugi.ru/help/faq/c-1/1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3678E.6E176400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2442</Words>
  <Characters>13920</Characters>
  <Application>Microsoft Office Word</Application>
  <DocSecurity>0</DocSecurity>
  <Lines>116</Lines>
  <Paragraphs>32</Paragraphs>
  <ScaleCrop>false</ScaleCrop>
  <Company>Grizli777</Company>
  <LinksUpToDate>false</LinksUpToDate>
  <CharactersWithSpaces>16330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Zueva_AA</dc:creator>
  <cp:keywords/>
  <dc:description/>
  <cp:lastModifiedBy>Zueva_AA</cp:lastModifiedBy>
  <cp:revision>2</cp:revision>
  <dcterms:created xsi:type="dcterms:W3CDTF">2021-03-03T11:11:00Z</dcterms:created>
  <dcterms:modified xsi:type="dcterms:W3CDTF">2021-03-03T11:14:00Z</dcterms:modified>
</cp:coreProperties>
</file>