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74" w:lineRule="exact"/>
        <w:ind w:left="426"/>
        <w:jc w:val="left"/>
        <w:rPr>
          <w:sz w:val="24"/>
          <w:szCs w:val="24"/>
        </w:rPr>
      </w:pPr>
      <w:bookmarkStart w:id="0" w:name="_GoBack"/>
      <w:bookmarkEnd w:id="0"/>
      <w:r w:rsidRPr="007609D7">
        <w:rPr>
          <w:sz w:val="24"/>
          <w:szCs w:val="24"/>
        </w:rPr>
        <w:t>Конституция Российской Федерации;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Жилищный кодекс Российской Федерации;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Гражданский кодекс Российской Федерации;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Кодекс Российской Федерации об административных правонарушениях (далее - КоАП</w:t>
      </w:r>
    </w:p>
    <w:p w:rsidR="007609D7" w:rsidRPr="007609D7" w:rsidRDefault="007609D7" w:rsidP="007609D7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exact"/>
        <w:ind w:left="426"/>
        <w:rPr>
          <w:sz w:val="24"/>
          <w:szCs w:val="24"/>
        </w:rPr>
      </w:pPr>
      <w:bookmarkStart w:id="1" w:name="bookmark3"/>
      <w:r w:rsidRPr="007609D7">
        <w:rPr>
          <w:sz w:val="24"/>
          <w:szCs w:val="24"/>
        </w:rPr>
        <w:t>РФ);</w:t>
      </w:r>
      <w:bookmarkEnd w:id="1"/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47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47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4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Федеральный закон от 02.05.2006 №59-ФЗ «О порядке рассмотрения обращений граждан Российской Федерации»;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307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 xml:space="preserve">Постановление Правительства РФ от 11 июня 2013 г. </w:t>
      </w:r>
      <w:r w:rsidRPr="007609D7">
        <w:rPr>
          <w:sz w:val="24"/>
          <w:szCs w:val="24"/>
          <w:lang w:val="en-US" w:bidi="en-US"/>
        </w:rPr>
        <w:t>N</w:t>
      </w:r>
      <w:r w:rsidRPr="007609D7">
        <w:rPr>
          <w:sz w:val="24"/>
          <w:szCs w:val="24"/>
          <w:lang w:bidi="en-US"/>
        </w:rPr>
        <w:t xml:space="preserve"> </w:t>
      </w:r>
      <w:r w:rsidRPr="007609D7">
        <w:rPr>
          <w:sz w:val="24"/>
          <w:szCs w:val="24"/>
        </w:rPr>
        <w:t>493 «О государственном жилищном надзоре»;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Постановление Правительства РФ от 21.01.2006 № 25 «Об утверждении Правил пользования жилыми помещениями»;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Постановление Правительства РФ от 23.05.2006 № 307 «О порядке предоставления коммунальных услуг гражданам»;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proofErr w:type="gramStart"/>
      <w:r w:rsidRPr="007609D7">
        <w:rPr>
          <w:sz w:val="24"/>
          <w:szCs w:val="24"/>
        </w:rPr>
        <w:t>продолжительность »</w:t>
      </w:r>
      <w:proofErr w:type="gramEnd"/>
      <w:r w:rsidRPr="007609D7">
        <w:rPr>
          <w:sz w:val="24"/>
          <w:szCs w:val="24"/>
        </w:rPr>
        <w:t>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Постановление Правительства Российской Федерации от 30.06.2010 № 489 «Об</w:t>
      </w:r>
      <w:r w:rsidRPr="007609D7">
        <w:rPr>
          <w:sz w:val="24"/>
          <w:szCs w:val="24"/>
        </w:rPr>
        <w:t xml:space="preserve"> </w:t>
      </w:r>
      <w:r w:rsidRPr="007609D7">
        <w:rPr>
          <w:sz w:val="24"/>
          <w:szCs w:val="24"/>
        </w:rPr>
        <w:t xml:space="preserve">утверждении </w:t>
      </w:r>
      <w:proofErr w:type="spellStart"/>
      <w:r w:rsidRPr="007609D7">
        <w:rPr>
          <w:sz w:val="24"/>
          <w:szCs w:val="24"/>
        </w:rPr>
        <w:t>равил</w:t>
      </w:r>
      <w:proofErr w:type="spellEnd"/>
      <w:r w:rsidRPr="007609D7">
        <w:rPr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r w:rsidRPr="007609D7">
        <w:rPr>
          <w:sz w:val="24"/>
          <w:szCs w:val="24"/>
        </w:rPr>
        <w:t xml:space="preserve"> </w:t>
      </w:r>
      <w:r w:rsidRPr="007609D7">
        <w:rPr>
          <w:sz w:val="24"/>
          <w:szCs w:val="24"/>
        </w:rPr>
        <w:t>индивидуальных</w:t>
      </w:r>
      <w:r w:rsidRPr="007609D7">
        <w:rPr>
          <w:sz w:val="24"/>
          <w:szCs w:val="24"/>
        </w:rPr>
        <w:t xml:space="preserve"> </w:t>
      </w:r>
      <w:r w:rsidRPr="007609D7">
        <w:rPr>
          <w:sz w:val="24"/>
          <w:szCs w:val="24"/>
        </w:rPr>
        <w:t>предпринимателей»;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 xml:space="preserve">Закон Мурманской области от 18.12.2012 № </w:t>
      </w:r>
      <w:r w:rsidRPr="007609D7">
        <w:rPr>
          <w:sz w:val="24"/>
          <w:szCs w:val="24"/>
          <w:lang w:bidi="en-US"/>
        </w:rPr>
        <w:t>1553-01-3</w:t>
      </w:r>
      <w:r w:rsidRPr="007609D7">
        <w:rPr>
          <w:sz w:val="24"/>
          <w:szCs w:val="24"/>
          <w:lang w:val="en-US" w:bidi="en-US"/>
        </w:rPr>
        <w:t>MO</w:t>
      </w:r>
      <w:r w:rsidRPr="007609D7">
        <w:rPr>
          <w:sz w:val="24"/>
          <w:szCs w:val="24"/>
          <w:lang w:bidi="en-US"/>
        </w:rPr>
        <w:t xml:space="preserve"> </w:t>
      </w:r>
      <w:r w:rsidRPr="007609D7">
        <w:rPr>
          <w:sz w:val="24"/>
          <w:szCs w:val="24"/>
        </w:rPr>
        <w:t>«О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>Постановление Правительства Мурманской области от 25.09.2009 № 438-ПП «Об утверждении Положения о Государственной жилищной инспекции Мурманской области»;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lastRenderedPageBreak/>
        <w:t>Постановление Правительства Мурманской области от 18.03.2013 № 108-ПП «Об утверждении Административного регламента взаимодействия органа государственного жилищного надзора с органами муниципального жилищного контроля Мурманской области»;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74" w:lineRule="exact"/>
        <w:ind w:left="426"/>
        <w:jc w:val="left"/>
        <w:rPr>
          <w:sz w:val="24"/>
          <w:szCs w:val="24"/>
        </w:rPr>
      </w:pPr>
      <w:proofErr w:type="gramStart"/>
      <w:r w:rsidRPr="007609D7">
        <w:rPr>
          <w:sz w:val="24"/>
          <w:szCs w:val="24"/>
        </w:rPr>
        <w:t>Устав</w:t>
      </w:r>
      <w:proofErr w:type="gramEnd"/>
      <w:r w:rsidRPr="007609D7">
        <w:rPr>
          <w:sz w:val="24"/>
          <w:szCs w:val="24"/>
        </w:rPr>
        <w:t xml:space="preserve"> ЗАТО г. </w:t>
      </w:r>
      <w:proofErr w:type="spellStart"/>
      <w:r w:rsidRPr="007609D7">
        <w:rPr>
          <w:sz w:val="24"/>
          <w:szCs w:val="24"/>
        </w:rPr>
        <w:t>Заозерска</w:t>
      </w:r>
      <w:proofErr w:type="spellEnd"/>
      <w:r w:rsidRPr="007609D7">
        <w:rPr>
          <w:sz w:val="24"/>
          <w:szCs w:val="24"/>
        </w:rPr>
        <w:t>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3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 xml:space="preserve">Постановление </w:t>
      </w:r>
      <w:proofErr w:type="gramStart"/>
      <w:r w:rsidRPr="007609D7">
        <w:rPr>
          <w:sz w:val="24"/>
          <w:szCs w:val="24"/>
        </w:rPr>
        <w:t>Администрации</w:t>
      </w:r>
      <w:proofErr w:type="gramEnd"/>
      <w:r w:rsidRPr="007609D7">
        <w:rPr>
          <w:sz w:val="24"/>
          <w:szCs w:val="24"/>
        </w:rPr>
        <w:t xml:space="preserve"> ЗАТО города </w:t>
      </w:r>
      <w:proofErr w:type="spellStart"/>
      <w:r w:rsidRPr="007609D7">
        <w:rPr>
          <w:sz w:val="24"/>
          <w:szCs w:val="24"/>
        </w:rPr>
        <w:t>Заозерска</w:t>
      </w:r>
      <w:proofErr w:type="spellEnd"/>
      <w:r w:rsidRPr="007609D7">
        <w:rPr>
          <w:sz w:val="24"/>
          <w:szCs w:val="24"/>
        </w:rPr>
        <w:t xml:space="preserve"> от 05.02.2018 № 50 "Об утверждении Административного регламента исполнения муниципальной функции «Осуществление муниципального жилого контроля на территории муниципального образования ЗАТО города </w:t>
      </w:r>
      <w:proofErr w:type="spellStart"/>
      <w:r w:rsidRPr="007609D7">
        <w:rPr>
          <w:sz w:val="24"/>
          <w:szCs w:val="24"/>
        </w:rPr>
        <w:t>Заозерска</w:t>
      </w:r>
      <w:proofErr w:type="spellEnd"/>
      <w:r w:rsidRPr="007609D7">
        <w:rPr>
          <w:sz w:val="24"/>
          <w:szCs w:val="24"/>
        </w:rPr>
        <w:t>";</w:t>
      </w:r>
    </w:p>
    <w:p w:rsidR="007609D7" w:rsidRPr="007609D7" w:rsidRDefault="007609D7" w:rsidP="007609D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37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 xml:space="preserve">Постановление </w:t>
      </w:r>
      <w:proofErr w:type="gramStart"/>
      <w:r w:rsidRPr="007609D7">
        <w:rPr>
          <w:sz w:val="24"/>
          <w:szCs w:val="24"/>
        </w:rPr>
        <w:t>Администрации</w:t>
      </w:r>
      <w:proofErr w:type="gramEnd"/>
      <w:r w:rsidRPr="007609D7">
        <w:rPr>
          <w:sz w:val="24"/>
          <w:szCs w:val="24"/>
        </w:rPr>
        <w:t xml:space="preserve"> ЗАТО города </w:t>
      </w:r>
      <w:proofErr w:type="spellStart"/>
      <w:r w:rsidRPr="007609D7">
        <w:rPr>
          <w:sz w:val="24"/>
          <w:szCs w:val="24"/>
        </w:rPr>
        <w:t>Заозерска</w:t>
      </w:r>
      <w:proofErr w:type="spellEnd"/>
      <w:r w:rsidRPr="007609D7">
        <w:rPr>
          <w:sz w:val="24"/>
          <w:szCs w:val="24"/>
        </w:rPr>
        <w:t xml:space="preserve"> от 05.02.2014 № 65 "Об утверждении Положения о порядке осуществление муниципального жилого контроля на территории муниципального образования ЗАТО города </w:t>
      </w:r>
      <w:proofErr w:type="spellStart"/>
      <w:r w:rsidRPr="007609D7">
        <w:rPr>
          <w:sz w:val="24"/>
          <w:szCs w:val="24"/>
        </w:rPr>
        <w:t>Заозерска</w:t>
      </w:r>
      <w:proofErr w:type="spellEnd"/>
      <w:r w:rsidRPr="007609D7">
        <w:rPr>
          <w:sz w:val="24"/>
          <w:szCs w:val="24"/>
        </w:rPr>
        <w:t>"(ред. 17.06.2014 № 431, от 10.11.2014 № 755, от 19.01.2018 № 15);</w:t>
      </w:r>
    </w:p>
    <w:p w:rsidR="00167D80" w:rsidRPr="007609D7" w:rsidRDefault="007609D7" w:rsidP="000F1265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912"/>
        </w:tabs>
        <w:spacing w:line="274" w:lineRule="exact"/>
        <w:ind w:left="426"/>
        <w:jc w:val="left"/>
        <w:rPr>
          <w:sz w:val="24"/>
          <w:szCs w:val="24"/>
        </w:rPr>
      </w:pPr>
      <w:r w:rsidRPr="007609D7">
        <w:rPr>
          <w:sz w:val="24"/>
          <w:szCs w:val="24"/>
        </w:rPr>
        <w:t xml:space="preserve">Постановление </w:t>
      </w:r>
      <w:proofErr w:type="gramStart"/>
      <w:r w:rsidRPr="007609D7">
        <w:rPr>
          <w:sz w:val="24"/>
          <w:szCs w:val="24"/>
        </w:rPr>
        <w:t>Администрации</w:t>
      </w:r>
      <w:proofErr w:type="gramEnd"/>
      <w:r w:rsidRPr="007609D7">
        <w:rPr>
          <w:sz w:val="24"/>
          <w:szCs w:val="24"/>
        </w:rPr>
        <w:t xml:space="preserve"> ЗАТО города </w:t>
      </w:r>
      <w:proofErr w:type="spellStart"/>
      <w:r w:rsidRPr="007609D7">
        <w:rPr>
          <w:sz w:val="24"/>
          <w:szCs w:val="24"/>
        </w:rPr>
        <w:t>Заозерска</w:t>
      </w:r>
      <w:proofErr w:type="spellEnd"/>
      <w:r w:rsidRPr="007609D7">
        <w:rPr>
          <w:sz w:val="24"/>
          <w:szCs w:val="24"/>
        </w:rPr>
        <w:t xml:space="preserve"> от 29.12.2015</w:t>
      </w:r>
      <w:r>
        <w:rPr>
          <w:sz w:val="24"/>
          <w:szCs w:val="24"/>
        </w:rPr>
        <w:t xml:space="preserve"> </w:t>
      </w:r>
      <w:r w:rsidRPr="007609D7">
        <w:rPr>
          <w:sz w:val="24"/>
          <w:szCs w:val="24"/>
        </w:rPr>
        <w:t>№901 "Об</w:t>
      </w:r>
      <w:r>
        <w:rPr>
          <w:sz w:val="24"/>
          <w:szCs w:val="24"/>
        </w:rPr>
        <w:t xml:space="preserve"> </w:t>
      </w:r>
      <w:r w:rsidRPr="007609D7">
        <w:rPr>
          <w:sz w:val="24"/>
          <w:szCs w:val="24"/>
        </w:rPr>
        <w:t xml:space="preserve">утверждении Положения об Управлении экономического развития, </w:t>
      </w:r>
      <w:proofErr w:type="spellStart"/>
      <w:r w:rsidRPr="007609D7">
        <w:rPr>
          <w:sz w:val="24"/>
          <w:szCs w:val="24"/>
        </w:rPr>
        <w:t>жилищно</w:t>
      </w:r>
      <w:proofErr w:type="spellEnd"/>
      <w:r w:rsidRPr="007609D7">
        <w:rPr>
          <w:sz w:val="24"/>
          <w:szCs w:val="24"/>
        </w:rPr>
        <w:t xml:space="preserve"> - коммунального хозяйства и муниципального имущества Администрации ЗАТО города </w:t>
      </w:r>
      <w:proofErr w:type="spellStart"/>
      <w:r w:rsidRPr="007609D7">
        <w:rPr>
          <w:sz w:val="24"/>
          <w:szCs w:val="24"/>
        </w:rPr>
        <w:t>Заозерска</w:t>
      </w:r>
      <w:proofErr w:type="spellEnd"/>
      <w:r w:rsidRPr="007609D7">
        <w:rPr>
          <w:sz w:val="24"/>
          <w:szCs w:val="24"/>
        </w:rPr>
        <w:t>".</w:t>
      </w:r>
    </w:p>
    <w:sectPr w:rsidR="00167D80" w:rsidRPr="007609D7" w:rsidSect="007609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57E"/>
    <w:multiLevelType w:val="hybridMultilevel"/>
    <w:tmpl w:val="E568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C9D"/>
    <w:multiLevelType w:val="multilevel"/>
    <w:tmpl w:val="C860C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BA29A7"/>
    <w:multiLevelType w:val="hybridMultilevel"/>
    <w:tmpl w:val="5EB0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D7"/>
    <w:rsid w:val="00167D80"/>
    <w:rsid w:val="007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FD6"/>
  <w15:chartTrackingRefBased/>
  <w15:docId w15:val="{DB989515-C6A7-48C0-8C3A-DF65458D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09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09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7609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9D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7609D7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76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Тупицын</dc:creator>
  <cp:keywords/>
  <dc:description/>
  <cp:lastModifiedBy>Владимир Тупицын</cp:lastModifiedBy>
  <cp:revision>1</cp:revision>
  <dcterms:created xsi:type="dcterms:W3CDTF">2018-11-23T12:14:00Z</dcterms:created>
  <dcterms:modified xsi:type="dcterms:W3CDTF">2018-11-23T12:18:00Z</dcterms:modified>
</cp:coreProperties>
</file>