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3936" w:type="dxa"/>
        <w:tblLook w:val="04A0"/>
      </w:tblPr>
      <w:tblGrid>
        <w:gridCol w:w="5635"/>
      </w:tblGrid>
      <w:tr w:rsidR="00AE4C17" w:rsidTr="00AE4C17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E4C17" w:rsidRPr="00AE4C17" w:rsidRDefault="00AE4C17" w:rsidP="00AE4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7">
              <w:rPr>
                <w:rFonts w:ascii="Times New Roman" w:hAnsi="Times New Roman" w:cs="Times New Roman"/>
                <w:sz w:val="28"/>
                <w:szCs w:val="28"/>
              </w:rPr>
              <w:t>ООО «Лица»</w:t>
            </w:r>
          </w:p>
          <w:p w:rsidR="00AE4C17" w:rsidRPr="00AE4C17" w:rsidRDefault="00AE4C17" w:rsidP="00AE4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7">
              <w:rPr>
                <w:rFonts w:ascii="Times New Roman" w:hAnsi="Times New Roman" w:cs="Times New Roman"/>
                <w:sz w:val="28"/>
                <w:szCs w:val="28"/>
              </w:rPr>
              <w:t>Конкурсный управляющий Климов Е.А.</w:t>
            </w:r>
          </w:p>
          <w:p w:rsidR="00AE4C17" w:rsidRPr="00C17599" w:rsidRDefault="00AE4C17" w:rsidP="00AE4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183008, г</w:t>
            </w:r>
            <w:proofErr w:type="gramStart"/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урманск, ул.Олега Кошевого,</w:t>
            </w:r>
            <w:r w:rsidR="00C17599" w:rsidRPr="00C17599">
              <w:rPr>
                <w:rFonts w:ascii="Times New Roman" w:hAnsi="Times New Roman" w:cs="Times New Roman"/>
                <w:sz w:val="24"/>
                <w:szCs w:val="24"/>
              </w:rPr>
              <w:t xml:space="preserve"> д.14,</w:t>
            </w:r>
          </w:p>
          <w:p w:rsidR="00AE4C17" w:rsidRPr="00C17599" w:rsidRDefault="00AE4C17" w:rsidP="00AE4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корп.2, оф.3</w:t>
            </w:r>
          </w:p>
          <w:p w:rsidR="00AE4C17" w:rsidRDefault="00AE4C17" w:rsidP="00AE4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C17" w:rsidRDefault="00AE4C17" w:rsidP="00AE4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4C17" w:rsidRDefault="00AE4C17" w:rsidP="00AE4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C17" w:rsidRDefault="00AE4C17" w:rsidP="00AE4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C17" w:rsidRDefault="00AE4C17" w:rsidP="00AE4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C17" w:rsidRDefault="00AE4C17" w:rsidP="00AE4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C17" w:rsidRDefault="00AE4C17" w:rsidP="00AE4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E4C17" w:rsidRDefault="00AE4C17" w:rsidP="00AE4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перерасчет </w:t>
      </w:r>
      <w:r w:rsidR="00FF7B98">
        <w:rPr>
          <w:rFonts w:ascii="Times New Roman" w:hAnsi="Times New Roman" w:cs="Times New Roman"/>
          <w:sz w:val="28"/>
          <w:szCs w:val="28"/>
        </w:rPr>
        <w:t>размера платы за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F9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C17" w:rsidRDefault="00AE4C17" w:rsidP="00AE4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C17" w:rsidRDefault="00AE4C17" w:rsidP="00AE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C17">
        <w:rPr>
          <w:rFonts w:ascii="Times New Roman" w:eastAsia="Times New Roman" w:hAnsi="Times New Roman" w:cs="Times New Roman"/>
          <w:sz w:val="28"/>
          <w:szCs w:val="28"/>
        </w:rPr>
        <w:t>Прошу Вас, в соответствии с Жилищным кодексом Российской Федерации, а также правилами содержания иму</w:t>
      </w:r>
      <w:r w:rsidR="005B00F9">
        <w:rPr>
          <w:rFonts w:ascii="Times New Roman" w:eastAsia="Times New Roman" w:hAnsi="Times New Roman" w:cs="Times New Roman"/>
          <w:sz w:val="28"/>
          <w:szCs w:val="28"/>
        </w:rPr>
        <w:t xml:space="preserve">щества в многоквартирных домах, </w:t>
      </w:r>
      <w:r w:rsidRPr="00AE4C17">
        <w:rPr>
          <w:rFonts w:ascii="Times New Roman" w:eastAsia="Times New Roman" w:hAnsi="Times New Roman" w:cs="Times New Roman"/>
          <w:sz w:val="28"/>
          <w:szCs w:val="28"/>
        </w:rPr>
        <w:t>утвержденными постановлением Правительства Россий</w:t>
      </w:r>
      <w:r w:rsidR="005B00F9">
        <w:rPr>
          <w:rFonts w:ascii="Times New Roman" w:eastAsia="Times New Roman" w:hAnsi="Times New Roman" w:cs="Times New Roman"/>
          <w:sz w:val="28"/>
          <w:szCs w:val="28"/>
        </w:rPr>
        <w:t>ской Федерации от 23.05.2006</w:t>
      </w:r>
      <w:r w:rsidRPr="00AE4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0F9">
        <w:rPr>
          <w:rFonts w:ascii="Times New Roman" w:eastAsia="Times New Roman" w:hAnsi="Times New Roman" w:cs="Times New Roman"/>
          <w:sz w:val="28"/>
          <w:szCs w:val="28"/>
        </w:rPr>
        <w:t xml:space="preserve">№ 306 </w:t>
      </w:r>
      <w:r w:rsidRPr="00AE4C17">
        <w:rPr>
          <w:rFonts w:ascii="Times New Roman" w:eastAsia="Times New Roman" w:hAnsi="Times New Roman" w:cs="Times New Roman"/>
          <w:sz w:val="28"/>
          <w:szCs w:val="28"/>
        </w:rPr>
        <w:t>произвести перерасчет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B98">
        <w:rPr>
          <w:rFonts w:ascii="Times New Roman" w:eastAsia="Times New Roman" w:hAnsi="Times New Roman" w:cs="Times New Roman"/>
          <w:sz w:val="28"/>
          <w:szCs w:val="28"/>
        </w:rPr>
        <w:t xml:space="preserve">размера платы за коммунальные </w:t>
      </w:r>
      <w:r w:rsidR="005B00F9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AE4C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водоотведение в целях СОИМД, </w:t>
      </w:r>
      <w:r w:rsidR="005A36CB">
        <w:rPr>
          <w:rFonts w:ascii="Times New Roman" w:eastAsia="Times New Roman" w:hAnsi="Times New Roman" w:cs="Times New Roman"/>
          <w:sz w:val="28"/>
          <w:szCs w:val="28"/>
        </w:rPr>
        <w:t>ГВ (подогрев) в целях СОИМД, ХВ в целях СОИМД, электроснабжение в целях СОИМД</w:t>
      </w:r>
      <w:r w:rsidR="005B00F9" w:rsidRPr="005B00F9">
        <w:rPr>
          <w:rFonts w:ascii="Times New Roman" w:eastAsia="Times New Roman" w:hAnsi="Times New Roman" w:cs="Times New Roman"/>
          <w:sz w:val="28"/>
          <w:szCs w:val="28"/>
        </w:rPr>
        <w:t xml:space="preserve"> за период </w:t>
      </w:r>
      <w:r w:rsidR="005B00F9" w:rsidRPr="005B00F9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</w:t>
      </w:r>
      <w:r w:rsidR="005B00F9">
        <w:rPr>
          <w:rFonts w:ascii="Times New Roman" w:eastAsia="Times New Roman" w:hAnsi="Times New Roman" w:cs="Times New Roman"/>
          <w:i/>
          <w:sz w:val="28"/>
          <w:szCs w:val="28"/>
        </w:rPr>
        <w:t>тот период, с которого не оплачивали коммунальные ресурсы</w:t>
      </w:r>
      <w:r w:rsidR="005B00F9" w:rsidRPr="005B00F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E4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E4C17" w:rsidRPr="005A36CB" w:rsidRDefault="00FF7B98" w:rsidP="005A36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перерасчета является</w:t>
      </w:r>
      <w:r w:rsidR="00AE4C17" w:rsidRPr="00AE4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36516">
        <w:rPr>
          <w:rFonts w:ascii="Times New Roman" w:eastAsia="Times New Roman" w:hAnsi="Times New Roman" w:cs="Times New Roman"/>
          <w:sz w:val="28"/>
          <w:szCs w:val="28"/>
        </w:rPr>
        <w:t xml:space="preserve"> Арбитражного суда Мурманской области от 22.08.2018 по делу № А-42-8024/2019</w:t>
      </w:r>
      <w:r>
        <w:rPr>
          <w:rFonts w:ascii="Times New Roman" w:eastAsia="Times New Roman" w:hAnsi="Times New Roman" w:cs="Times New Roman"/>
          <w:sz w:val="28"/>
          <w:szCs w:val="28"/>
        </w:rPr>
        <w:t>, которым</w:t>
      </w:r>
      <w:r w:rsidR="00336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7A9">
        <w:rPr>
          <w:rFonts w:ascii="Times New Roman" w:eastAsia="Times New Roman" w:hAnsi="Times New Roman" w:cs="Times New Roman"/>
          <w:sz w:val="28"/>
          <w:szCs w:val="28"/>
        </w:rPr>
        <w:t>установлен факт незаконного начисления</w:t>
      </w:r>
      <w:r w:rsidR="005A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6CB" w:rsidRPr="00AE4C17">
        <w:rPr>
          <w:rFonts w:ascii="Times New Roman" w:hAnsi="Times New Roman" w:cs="Times New Roman"/>
          <w:sz w:val="28"/>
          <w:szCs w:val="28"/>
        </w:rPr>
        <w:t>ООО «Лица»</w:t>
      </w:r>
      <w:r w:rsidR="005A36CB">
        <w:rPr>
          <w:rFonts w:ascii="Times New Roman" w:hAnsi="Times New Roman" w:cs="Times New Roman"/>
          <w:sz w:val="28"/>
          <w:szCs w:val="28"/>
        </w:rPr>
        <w:t xml:space="preserve"> </w:t>
      </w:r>
      <w:r w:rsidR="00062149">
        <w:rPr>
          <w:rFonts w:ascii="Times New Roman" w:eastAsia="Times New Roman" w:hAnsi="Times New Roman" w:cs="Times New Roman"/>
          <w:sz w:val="28"/>
          <w:szCs w:val="28"/>
        </w:rPr>
        <w:t>дополнительной платы</w:t>
      </w:r>
      <w:r w:rsidR="005A36CB">
        <w:rPr>
          <w:rFonts w:ascii="Times New Roman" w:eastAsia="Times New Roman" w:hAnsi="Times New Roman" w:cs="Times New Roman"/>
          <w:sz w:val="28"/>
          <w:szCs w:val="28"/>
        </w:rPr>
        <w:t xml:space="preserve"> за коммунальные ресурсы, потребляемые в целях содержания общего имущества в многоквартирном доме</w:t>
      </w:r>
      <w:r w:rsidR="00AE4C17" w:rsidRPr="00AE4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C17" w:rsidRDefault="00AE4C17" w:rsidP="00AE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C17" w:rsidRDefault="00AE4C17" w:rsidP="00AE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C17" w:rsidRDefault="00AE4C17" w:rsidP="00AE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C17" w:rsidRPr="00AE4C17" w:rsidRDefault="00AE4C17" w:rsidP="00AE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«___»_____________2020 г.   ____________ /_____________/</w:t>
      </w:r>
    </w:p>
    <w:p w:rsidR="00AE4C17" w:rsidRPr="00AE4C17" w:rsidRDefault="00AE4C17" w:rsidP="00AE4C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4C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4C17">
        <w:rPr>
          <w:rFonts w:ascii="Times New Roman" w:hAnsi="Times New Roman" w:cs="Times New Roman"/>
          <w:sz w:val="24"/>
          <w:szCs w:val="24"/>
        </w:rPr>
        <w:t xml:space="preserve">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(ФИО)</w:t>
      </w:r>
    </w:p>
    <w:sectPr w:rsidR="00AE4C17" w:rsidRPr="00AE4C17" w:rsidSect="00A0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C17"/>
    <w:rsid w:val="00062149"/>
    <w:rsid w:val="00080291"/>
    <w:rsid w:val="000A1B94"/>
    <w:rsid w:val="00234623"/>
    <w:rsid w:val="003107A9"/>
    <w:rsid w:val="00336516"/>
    <w:rsid w:val="00372176"/>
    <w:rsid w:val="005A36CB"/>
    <w:rsid w:val="005B00F9"/>
    <w:rsid w:val="00A03077"/>
    <w:rsid w:val="00AE4C17"/>
    <w:rsid w:val="00C17599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C1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E4C17"/>
    <w:rPr>
      <w:color w:val="0000FF"/>
      <w:u w:val="single"/>
    </w:rPr>
  </w:style>
  <w:style w:type="table" w:styleId="a5">
    <w:name w:val="Table Grid"/>
    <w:basedOn w:val="a1"/>
    <w:uiPriority w:val="59"/>
    <w:rsid w:val="00AE4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law-suchenkova</dc:creator>
  <cp:lastModifiedBy>sitespec</cp:lastModifiedBy>
  <cp:revision>2</cp:revision>
  <dcterms:created xsi:type="dcterms:W3CDTF">2020-07-06T10:07:00Z</dcterms:created>
  <dcterms:modified xsi:type="dcterms:W3CDTF">2020-07-06T10:07:00Z</dcterms:modified>
</cp:coreProperties>
</file>